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5E66" w14:textId="77777777" w:rsidR="00013974" w:rsidRPr="00013974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Приложение №1 </w:t>
      </w:r>
    </w:p>
    <w:p w14:paraId="20585B2E" w14:textId="77777777" w:rsidR="00013974" w:rsidRPr="00013974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закупаемых ЛС</w:t>
      </w:r>
    </w:p>
    <w:p w14:paraId="78AEAB4E" w14:textId="6655019F" w:rsidR="00013974" w:rsidRPr="00013974" w:rsidRDefault="00013974" w:rsidP="0001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202</w:t>
      </w:r>
      <w:r>
        <w:rPr>
          <w:rFonts w:ascii="Times New Roman" w:eastAsia="Times New Roman" w:hAnsi="Times New Roman" w:cs="Times New Roman"/>
          <w:b/>
          <w:i/>
          <w:lang w:val="kk-KZ" w:eastAsia="ru-RU"/>
        </w:rPr>
        <w:t>3</w:t>
      </w: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 год.</w:t>
      </w:r>
    </w:p>
    <w:p w14:paraId="3012E8C0" w14:textId="62F2AD3A" w:rsidR="00013974" w:rsidRPr="00013974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14:paraId="6077E377" w14:textId="77777777" w:rsidR="00013974" w:rsidRPr="00013974" w:rsidRDefault="00013974" w:rsidP="0001397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1"/>
        <w:tblW w:w="995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2551"/>
        <w:gridCol w:w="993"/>
        <w:gridCol w:w="992"/>
        <w:gridCol w:w="709"/>
        <w:gridCol w:w="1984"/>
      </w:tblGrid>
      <w:tr w:rsidR="00013974" w:rsidRPr="00013974" w14:paraId="6630F952" w14:textId="77777777" w:rsidTr="00D11EC7">
        <w:tc>
          <w:tcPr>
            <w:tcW w:w="738" w:type="dxa"/>
            <w:vAlign w:val="bottom"/>
          </w:tcPr>
          <w:p w14:paraId="725E44A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14:paraId="257C1D7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551" w:type="dxa"/>
            <w:vAlign w:val="center"/>
          </w:tcPr>
          <w:p w14:paraId="25827E8D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Дозировка и формы выпуска</w:t>
            </w:r>
          </w:p>
        </w:tc>
        <w:tc>
          <w:tcPr>
            <w:tcW w:w="993" w:type="dxa"/>
            <w:vAlign w:val="center"/>
          </w:tcPr>
          <w:p w14:paraId="1A3D9C6D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992" w:type="dxa"/>
            <w:vAlign w:val="center"/>
          </w:tcPr>
          <w:p w14:paraId="48A6B3B9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709" w:type="dxa"/>
            <w:vAlign w:val="center"/>
          </w:tcPr>
          <w:p w14:paraId="3E49ADE7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84" w:type="dxa"/>
          </w:tcPr>
          <w:p w14:paraId="2BA14DC3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Сумма,тг</w:t>
            </w:r>
          </w:p>
        </w:tc>
      </w:tr>
      <w:tr w:rsidR="00566179" w:rsidRPr="00013974" w14:paraId="5AEA83C8" w14:textId="77777777" w:rsidTr="00AB7E72">
        <w:trPr>
          <w:trHeight w:val="945"/>
        </w:trPr>
        <w:tc>
          <w:tcPr>
            <w:tcW w:w="738" w:type="dxa"/>
            <w:noWrap/>
          </w:tcPr>
          <w:p w14:paraId="4EACB113" w14:textId="162760D3" w:rsidR="00566179" w:rsidRPr="00E55268" w:rsidRDefault="00566179" w:rsidP="00566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2103A" w14:textId="062328A5" w:rsidR="00566179" w:rsidRPr="00566179" w:rsidRDefault="007E7670" w:rsidP="00566179">
            <w:pPr>
              <w:rPr>
                <w:rFonts w:ascii="Times New Roman" w:hAnsi="Times New Roman" w:cs="Times New Roman"/>
                <w:color w:val="262020"/>
              </w:rPr>
            </w:pPr>
            <w:r w:rsidRPr="007E7670">
              <w:rPr>
                <w:rFonts w:ascii="Times New Roman" w:hAnsi="Times New Roman" w:cs="Times New Roman"/>
                <w:color w:val="262020"/>
              </w:rPr>
              <w:t>Экспресс тест на ВИЧ 4 поколения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CF30" w14:textId="3AF46798" w:rsidR="007E7670" w:rsidRPr="007E7670" w:rsidRDefault="007E7670" w:rsidP="007E7670">
            <w:pPr>
              <w:rPr>
                <w:rFonts w:ascii="Times New Roman" w:hAnsi="Times New Roman" w:cs="Times New Roman"/>
                <w:color w:val="262020"/>
              </w:rPr>
            </w:pPr>
            <w:r w:rsidRPr="007E7670">
              <w:rPr>
                <w:rFonts w:ascii="Times New Roman" w:hAnsi="Times New Roman" w:cs="Times New Roman"/>
                <w:color w:val="262020"/>
              </w:rPr>
              <w:t>Экспресс-тест</w:t>
            </w:r>
            <w:r>
              <w:t xml:space="preserve"> </w:t>
            </w:r>
            <w:r w:rsidRPr="007E7670">
              <w:rPr>
                <w:rFonts w:ascii="Times New Roman" w:hAnsi="Times New Roman" w:cs="Times New Roman"/>
                <w:color w:val="262020"/>
              </w:rPr>
              <w:t>ВИЧ 4-го поколения для определения  HIV Ag\Ab №30 (иммунохроматографический экспресс-тест для одновременного качественного определения антител к вирусу ВИЧ-1(О) и вируса ВИЧ-2 IgG.IgM.IgA) и антигена р 24 ВИЧ в сыворотке, плазме и цельной крови человека. Он предназначен для использования специалистами  в области здравоохранения для помощи в диагностике ВИЧ-инфекции.</w:t>
            </w:r>
          </w:p>
          <w:p w14:paraId="236D4EFD" w14:textId="77777777" w:rsidR="007E7670" w:rsidRPr="007E7670" w:rsidRDefault="007E7670" w:rsidP="007E7670">
            <w:pPr>
              <w:rPr>
                <w:rFonts w:ascii="Times New Roman" w:hAnsi="Times New Roman" w:cs="Times New Roman"/>
                <w:color w:val="262020"/>
              </w:rPr>
            </w:pPr>
            <w:r w:rsidRPr="007E7670">
              <w:rPr>
                <w:rFonts w:ascii="Times New Roman" w:hAnsi="Times New Roman" w:cs="Times New Roman"/>
                <w:color w:val="262020"/>
              </w:rPr>
              <w:t>Специфичность 100%, Чувствительность 100%</w:t>
            </w:r>
          </w:p>
          <w:p w14:paraId="337BFEA0" w14:textId="77777777" w:rsidR="007E7670" w:rsidRPr="007E7670" w:rsidRDefault="007E7670" w:rsidP="007E7670">
            <w:pPr>
              <w:rPr>
                <w:rFonts w:ascii="Times New Roman" w:hAnsi="Times New Roman" w:cs="Times New Roman"/>
                <w:color w:val="262020"/>
              </w:rPr>
            </w:pPr>
            <w:r w:rsidRPr="007E7670">
              <w:rPr>
                <w:rFonts w:ascii="Times New Roman" w:hAnsi="Times New Roman" w:cs="Times New Roman"/>
                <w:color w:val="262020"/>
              </w:rPr>
              <w:t>Время результата анализа менее 15 минут</w:t>
            </w:r>
          </w:p>
          <w:p w14:paraId="36E41B3D" w14:textId="77777777" w:rsidR="007E7670" w:rsidRPr="007E7670" w:rsidRDefault="007E7670" w:rsidP="007E7670">
            <w:pPr>
              <w:rPr>
                <w:rFonts w:ascii="Times New Roman" w:hAnsi="Times New Roman" w:cs="Times New Roman"/>
                <w:color w:val="262020"/>
              </w:rPr>
            </w:pPr>
            <w:r w:rsidRPr="007E7670">
              <w:rPr>
                <w:rFonts w:ascii="Times New Roman" w:hAnsi="Times New Roman" w:cs="Times New Roman"/>
                <w:color w:val="262020"/>
              </w:rPr>
              <w:t>Возможность исследовать образцы цельной крови, плазмы и сыворотки.</w:t>
            </w:r>
          </w:p>
          <w:p w14:paraId="67F5C834" w14:textId="77777777" w:rsidR="007E7670" w:rsidRPr="007E7670" w:rsidRDefault="007E7670" w:rsidP="007E7670">
            <w:pPr>
              <w:rPr>
                <w:rFonts w:ascii="Times New Roman" w:hAnsi="Times New Roman" w:cs="Times New Roman"/>
                <w:color w:val="262020"/>
              </w:rPr>
            </w:pPr>
            <w:r w:rsidRPr="007E7670">
              <w:rPr>
                <w:rFonts w:ascii="Times New Roman" w:hAnsi="Times New Roman" w:cs="Times New Roman"/>
                <w:color w:val="262020"/>
              </w:rPr>
              <w:t>Требует всего 20мкл образца материала для исследования.</w:t>
            </w:r>
          </w:p>
          <w:p w14:paraId="5B0E52F3" w14:textId="77777777" w:rsidR="007E7670" w:rsidRPr="007E7670" w:rsidRDefault="007E7670" w:rsidP="007E7670">
            <w:pPr>
              <w:rPr>
                <w:rFonts w:ascii="Times New Roman" w:hAnsi="Times New Roman" w:cs="Times New Roman"/>
                <w:color w:val="262020"/>
              </w:rPr>
            </w:pPr>
            <w:r w:rsidRPr="007E7670">
              <w:rPr>
                <w:rFonts w:ascii="Times New Roman" w:hAnsi="Times New Roman" w:cs="Times New Roman"/>
                <w:color w:val="262020"/>
              </w:rPr>
              <w:t>Наличие встроенного контроля качества ( контрольная полоса С) и внешнего контроля  Positivia HIV P24 Ag</w:t>
            </w:r>
          </w:p>
          <w:p w14:paraId="4F9108DF" w14:textId="77777777" w:rsidR="007E7670" w:rsidRPr="007E7670" w:rsidRDefault="007E7670" w:rsidP="007E7670">
            <w:pPr>
              <w:rPr>
                <w:rFonts w:ascii="Times New Roman" w:hAnsi="Times New Roman" w:cs="Times New Roman"/>
                <w:color w:val="262020"/>
              </w:rPr>
            </w:pPr>
            <w:r w:rsidRPr="007E7670">
              <w:rPr>
                <w:rFonts w:ascii="Times New Roman" w:hAnsi="Times New Roman" w:cs="Times New Roman"/>
                <w:color w:val="262020"/>
              </w:rPr>
              <w:t>Требует минимальных навыков персонала для проведения тестирования</w:t>
            </w:r>
          </w:p>
          <w:p w14:paraId="0A0E2FA0" w14:textId="77777777" w:rsidR="007E7670" w:rsidRPr="007E7670" w:rsidRDefault="007E7670" w:rsidP="007E7670">
            <w:pPr>
              <w:rPr>
                <w:rFonts w:ascii="Times New Roman" w:hAnsi="Times New Roman" w:cs="Times New Roman"/>
                <w:color w:val="262020"/>
              </w:rPr>
            </w:pPr>
            <w:r w:rsidRPr="007E7670">
              <w:rPr>
                <w:rFonts w:ascii="Times New Roman" w:hAnsi="Times New Roman" w:cs="Times New Roman"/>
                <w:color w:val="262020"/>
              </w:rPr>
              <w:t xml:space="preserve">В упаковке: тест-кассеты 30шт. капилярные трубки (20мкл) </w:t>
            </w:r>
            <w:r w:rsidRPr="007E7670">
              <w:rPr>
                <w:rFonts w:ascii="Times New Roman" w:hAnsi="Times New Roman" w:cs="Times New Roman"/>
                <w:color w:val="262020"/>
              </w:rPr>
              <w:lastRenderedPageBreak/>
              <w:t>30шт,разбавитель для образца (5мл) 1флакон</w:t>
            </w:r>
          </w:p>
          <w:p w14:paraId="1A05513F" w14:textId="5D45D415" w:rsidR="00566179" w:rsidRPr="00566179" w:rsidRDefault="007E7670" w:rsidP="007E7670">
            <w:pPr>
              <w:rPr>
                <w:rFonts w:ascii="Times New Roman" w:hAnsi="Times New Roman" w:cs="Times New Roman"/>
                <w:color w:val="262020"/>
              </w:rPr>
            </w:pPr>
            <w:r w:rsidRPr="007E7670">
              <w:rPr>
                <w:rFonts w:ascii="Times New Roman" w:hAnsi="Times New Roman" w:cs="Times New Roman"/>
                <w:color w:val="262020"/>
              </w:rPr>
              <w:t>Срок годности 24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0A9F00" w14:textId="68AD8E6B" w:rsidR="00566179" w:rsidRPr="007E7670" w:rsidRDefault="007E7670" w:rsidP="0056617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8296EC" w14:textId="4C4A398A" w:rsidR="00566179" w:rsidRPr="007E7670" w:rsidRDefault="007E7670" w:rsidP="0056617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E49FFF" w14:textId="3782487B" w:rsidR="00566179" w:rsidRPr="007E7670" w:rsidRDefault="007E7670" w:rsidP="0056617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DABF52" w14:textId="4B282470" w:rsidR="00566179" w:rsidRPr="007E7670" w:rsidRDefault="007E7670" w:rsidP="00566179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512400</w:t>
            </w:r>
          </w:p>
        </w:tc>
      </w:tr>
    </w:tbl>
    <w:p w14:paraId="74B823D0" w14:textId="77777777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поставки: Жамбыслкая область, г.Тараз, ул.Рысбек батыра 13А</w:t>
      </w:r>
    </w:p>
    <w:p w14:paraId="381CD7C0" w14:textId="4A919457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Срок поставки : в течении </w:t>
      </w:r>
      <w:r w:rsidR="007E7670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30</w:t>
      </w:r>
      <w:r w:rsidRPr="0001397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 календарных дней</w:t>
      </w:r>
      <w:r w:rsidR="00305D58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, с момента</w:t>
      </w:r>
      <w:r w:rsidR="007E7670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 подписания договора.</w:t>
      </w:r>
    </w:p>
    <w:tbl>
      <w:tblPr>
        <w:tblStyle w:val="1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013974" w:rsidRPr="00013974" w14:paraId="1355030D" w14:textId="77777777" w:rsidTr="00B92EA6">
        <w:tc>
          <w:tcPr>
            <w:tcW w:w="5387" w:type="dxa"/>
          </w:tcPr>
          <w:p w14:paraId="458DC4B4" w14:textId="77777777" w:rsidR="00013974" w:rsidRP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«Заказчик»</w:t>
            </w:r>
          </w:p>
          <w:p w14:paraId="6AC01311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5A85FAC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БИН 010 940 002 046</w:t>
            </w:r>
          </w:p>
          <w:p w14:paraId="076B23ED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344DF7CA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ИИК  KZ768562203112521517</w:t>
            </w:r>
          </w:p>
          <w:p w14:paraId="2E27DF2B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БИК KCJBKZKX . ЖФ АО "Банк ЦентрКредит", г.Тараз</w:t>
            </w:r>
          </w:p>
          <w:p w14:paraId="4AA945D8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5AE9456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4218B41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тел/факс: 8 (7262) 54-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14:paraId="48C1EC96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" w:history="1">
              <w:r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529E1799" w14:textId="77777777" w:rsidR="00013974" w:rsidRPr="00013974" w:rsidRDefault="00305D58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013974"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15FC3202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07174003" w14:textId="3BA67C7F" w:rsidR="00013974" w:rsidRPr="00013974" w:rsidRDefault="00305D58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лавн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ый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врач _________________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Сарсенова Д.А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14:paraId="21FF58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5C0371E2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14:paraId="0B34D9A0" w14:textId="77777777" w:rsidR="00013974" w:rsidRP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«Поставщик»</w:t>
            </w:r>
          </w:p>
          <w:p w14:paraId="058D7F8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206244E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4FAD445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5AE404B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8E56660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3951E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B78CD7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EA30864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F85E0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E130D5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BF468D9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6732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400F21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</w:t>
            </w:r>
          </w:p>
        </w:tc>
      </w:tr>
    </w:tbl>
    <w:p w14:paraId="3F62CC42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2E534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FE4F1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EBE5B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96380" w14:textId="77777777" w:rsidR="005B3BE0" w:rsidRDefault="005B3BE0"/>
    <w:sectPr w:rsidR="005B3BE0" w:rsidSect="00D11EC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74"/>
    <w:rsid w:val="00013974"/>
    <w:rsid w:val="001F2504"/>
    <w:rsid w:val="00305D58"/>
    <w:rsid w:val="00566179"/>
    <w:rsid w:val="005B3BE0"/>
    <w:rsid w:val="007E7670"/>
    <w:rsid w:val="00814C74"/>
    <w:rsid w:val="00B84C6E"/>
    <w:rsid w:val="00BC25B8"/>
    <w:rsid w:val="00D11EC7"/>
    <w:rsid w:val="00E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75B3"/>
  <w15:chartTrackingRefBased/>
  <w15:docId w15:val="{BFF5983D-822E-4F87-80A8-04A0B3BE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5_taraz@med.mail.kz" TargetMode="External"/><Relationship Id="rId4" Type="http://schemas.openxmlformats.org/officeDocument/2006/relationships/hyperlink" Target="mailto:poliklinika-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Сұлтан Таңшолпан</dc:creator>
  <cp:keywords/>
  <dc:description/>
  <cp:lastModifiedBy>Сұлтан Таңшолпан</cp:lastModifiedBy>
  <cp:revision>3</cp:revision>
  <dcterms:created xsi:type="dcterms:W3CDTF">2023-10-10T04:00:00Z</dcterms:created>
  <dcterms:modified xsi:type="dcterms:W3CDTF">2023-10-10T06:06:00Z</dcterms:modified>
</cp:coreProperties>
</file>