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Қазақстан</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Республикасы</w:t>
            </w:r>
            <w:proofErr w:type="spellEnd"/>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Денсаулық</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сақтау</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министрінің</w:t>
            </w:r>
            <w:proofErr w:type="spellEnd"/>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жылғы</w:t>
            </w:r>
            <w:proofErr w:type="spellEnd"/>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w:t>
            </w:r>
            <w:proofErr w:type="spellStart"/>
            <w:r w:rsidR="00C12EB5" w:rsidRPr="002C0A59">
              <w:rPr>
                <w:rFonts w:ascii="Times New Roman" w:eastAsia="Times New Roman" w:hAnsi="Times New Roman" w:cs="Times New Roman"/>
                <w:color w:val="000000"/>
                <w:sz w:val="24"/>
                <w:szCs w:val="24"/>
              </w:rPr>
              <w:t>қосымша</w:t>
            </w:r>
            <w:proofErr w:type="spellEnd"/>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070D8B48" w14:textId="1655CC52" w:rsidR="00E76E7A" w:rsidRPr="00E76E7A" w:rsidRDefault="00E76E7A"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proofErr w:type="spellStart"/>
      <w:r w:rsidRPr="00E76E7A">
        <w:rPr>
          <w:rFonts w:ascii="Times New Roman" w:eastAsia="Times New Roman" w:hAnsi="Times New Roman" w:cs="Times New Roman"/>
          <w:b/>
          <w:bCs/>
          <w:color w:val="1E1E1E"/>
          <w:sz w:val="20"/>
          <w:szCs w:val="20"/>
        </w:rPr>
        <w:t>Дәрілік</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заттарды</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және</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немесе</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медициналық</w:t>
      </w:r>
      <w:proofErr w:type="spellEnd"/>
      <w:r w:rsidRPr="00E76E7A">
        <w:rPr>
          <w:rFonts w:ascii="Times New Roman" w:eastAsia="Times New Roman" w:hAnsi="Times New Roman" w:cs="Times New Roman"/>
          <w:b/>
          <w:bCs/>
          <w:color w:val="1E1E1E"/>
          <w:sz w:val="20"/>
          <w:szCs w:val="20"/>
        </w:rPr>
        <w:t xml:space="preserve"> </w:t>
      </w:r>
      <w:proofErr w:type="gramStart"/>
      <w:r>
        <w:rPr>
          <w:rFonts w:ascii="Times New Roman" w:eastAsia="Times New Roman" w:hAnsi="Times New Roman" w:cs="Times New Roman"/>
          <w:b/>
          <w:bCs/>
          <w:color w:val="1E1E1E"/>
          <w:sz w:val="20"/>
          <w:szCs w:val="20"/>
          <w:lang w:val="kk-KZ"/>
        </w:rPr>
        <w:t xml:space="preserve">өнімдерді </w:t>
      </w:r>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сатып</w:t>
      </w:r>
      <w:proofErr w:type="spellEnd"/>
      <w:proofErr w:type="gram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алу</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шарт</w:t>
      </w:r>
      <w:proofErr w:type="spellEnd"/>
      <w:r>
        <w:rPr>
          <w:rFonts w:ascii="Times New Roman" w:eastAsia="Times New Roman" w:hAnsi="Times New Roman" w:cs="Times New Roman"/>
          <w:b/>
          <w:bCs/>
          <w:color w:val="1E1E1E"/>
          <w:sz w:val="20"/>
          <w:szCs w:val="20"/>
          <w:lang w:val="kk-KZ"/>
        </w:rPr>
        <w:t>ы</w:t>
      </w:r>
    </w:p>
    <w:p w14:paraId="49C717BB" w14:textId="581A6124" w:rsidR="00D07BD1" w:rsidRPr="00E76E7A"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sz w:val="20"/>
          <w:szCs w:val="20"/>
          <w:lang w:val="kk-KZ"/>
        </w:rPr>
      </w:pPr>
      <w:r w:rsidRPr="00E76E7A">
        <w:rPr>
          <w:rFonts w:ascii="Times New Roman" w:eastAsia="Times New Roman" w:hAnsi="Times New Roman" w:cs="Times New Roman"/>
          <w:b/>
          <w:bCs/>
          <w:sz w:val="20"/>
          <w:szCs w:val="20"/>
        </w:rPr>
        <w:t xml:space="preserve">Договор закупа </w:t>
      </w:r>
      <w:r w:rsidR="00256B65" w:rsidRPr="00E76E7A">
        <w:rPr>
          <w:rFonts w:ascii="Times New Roman" w:eastAsia="Times New Roman" w:hAnsi="Times New Roman" w:cs="Times New Roman"/>
          <w:b/>
          <w:bCs/>
          <w:sz w:val="20"/>
          <w:szCs w:val="20"/>
        </w:rPr>
        <w:t xml:space="preserve">лекарственных средств и </w:t>
      </w:r>
      <w:r w:rsidR="008B50C2" w:rsidRPr="00E76E7A">
        <w:rPr>
          <w:rFonts w:ascii="Times New Roman" w:eastAsia="Times New Roman" w:hAnsi="Times New Roman" w:cs="Times New Roman"/>
          <w:b/>
          <w:bCs/>
          <w:sz w:val="20"/>
          <w:szCs w:val="20"/>
        </w:rPr>
        <w:t xml:space="preserve">(или) </w:t>
      </w:r>
      <w:r w:rsidR="00C10F88" w:rsidRPr="00E76E7A">
        <w:rPr>
          <w:rFonts w:ascii="Times New Roman" w:eastAsia="Times New Roman" w:hAnsi="Times New Roman" w:cs="Times New Roman"/>
          <w:b/>
          <w:bCs/>
          <w:sz w:val="20"/>
          <w:szCs w:val="20"/>
          <w:lang w:val="kk-KZ"/>
        </w:rPr>
        <w:t>медицинских изделий</w:t>
      </w:r>
    </w:p>
    <w:p w14:paraId="75E63CDE" w14:textId="07B0FCE1" w:rsidR="003E4D31" w:rsidRPr="00E76E7A"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sz w:val="20"/>
          <w:szCs w:val="20"/>
          <w:lang w:val="kk-KZ"/>
        </w:rPr>
      </w:pPr>
      <w:r w:rsidRPr="00E76E7A">
        <w:rPr>
          <w:rFonts w:ascii="Times New Roman" w:eastAsia="Times New Roman" w:hAnsi="Times New Roman" w:cs="Times New Roman"/>
          <w:b/>
          <w:bCs/>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37A3E4B6" w:rsidR="00507444" w:rsidRDefault="001C0D21"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en-US" w:eastAsia="ru-RU"/>
              </w:rPr>
              <w:t>2024ж</w:t>
            </w:r>
            <w:r w:rsidR="00507444">
              <w:rPr>
                <w:rFonts w:ascii="Times New Roman" w:eastAsia="Times New Roman" w:hAnsi="Times New Roman" w:cs="Times New Roman"/>
                <w:color w:val="000000"/>
                <w:spacing w:val="2"/>
                <w:sz w:val="20"/>
                <w:szCs w:val="20"/>
                <w:lang w:val="kk-KZ" w:eastAsia="ru-RU"/>
              </w:rPr>
              <w:t xml:space="preserve">. </w:t>
            </w:r>
            <w:proofErr w:type="gramStart"/>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proofErr w:type="gramEnd"/>
            <w:r w:rsidR="00507444">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09A3B9E0"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1C0D21">
              <w:rPr>
                <w:rFonts w:ascii="Times New Roman" w:eastAsia="Times New Roman" w:hAnsi="Times New Roman" w:cs="Times New Roman"/>
                <w:color w:val="000000"/>
                <w:spacing w:val="2"/>
                <w:sz w:val="20"/>
                <w:szCs w:val="20"/>
                <w:lang w:val="kk-KZ" w:eastAsia="ru-RU"/>
              </w:rPr>
              <w:t>202</w:t>
            </w:r>
            <w:r w:rsidR="00D40608">
              <w:rPr>
                <w:rFonts w:ascii="Times New Roman" w:eastAsia="Times New Roman" w:hAnsi="Times New Roman" w:cs="Times New Roman"/>
                <w:color w:val="000000"/>
                <w:spacing w:val="2"/>
                <w:sz w:val="20"/>
                <w:szCs w:val="20"/>
                <w:lang w:val="kk-KZ" w:eastAsia="ru-RU"/>
              </w:rPr>
              <w:t>4</w:t>
            </w:r>
            <w:r w:rsidR="001C0D21">
              <w:rPr>
                <w:rFonts w:ascii="Times New Roman" w:eastAsia="Times New Roman" w:hAnsi="Times New Roman" w:cs="Times New Roman"/>
                <w:color w:val="000000"/>
                <w:spacing w:val="2"/>
                <w:sz w:val="20"/>
                <w:szCs w:val="20"/>
                <w:lang w:val="kk-KZ" w:eastAsia="ru-RU"/>
              </w:rPr>
              <w:t>г</w:t>
            </w:r>
            <w:r w:rsidRPr="00B84438">
              <w:rPr>
                <w:rFonts w:ascii="Times New Roman" w:eastAsia="Times New Roman" w:hAnsi="Times New Roman" w:cs="Times New Roman"/>
                <w:color w:val="000000"/>
                <w:spacing w:val="2"/>
                <w:sz w:val="20"/>
                <w:szCs w:val="20"/>
                <w:lang w:eastAsia="ru-RU"/>
              </w:rPr>
              <w:t>.</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1ED3D215" w14:textId="19809E09" w:rsidR="00BC114F" w:rsidRPr="00B203DC" w:rsidRDefault="00620E3F" w:rsidP="00BC114F">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«Жамбыл </w:t>
            </w:r>
            <w:proofErr w:type="spellStart"/>
            <w:r w:rsidRPr="00BC7613">
              <w:rPr>
                <w:rFonts w:ascii="Times New Roman" w:eastAsia="Times New Roman" w:hAnsi="Times New Roman" w:cs="Times New Roman"/>
                <w:color w:val="000000"/>
                <w:spacing w:val="2"/>
                <w:sz w:val="20"/>
                <w:szCs w:val="20"/>
                <w:lang w:eastAsia="ru-RU"/>
              </w:rPr>
              <w:t>облысы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әкімдігінің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басқармас</w:t>
            </w:r>
            <w:proofErr w:type="spellEnd"/>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w:t>
            </w:r>
            <w:proofErr w:type="spellEnd"/>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proofErr w:type="spellStart"/>
            <w:r w:rsidRPr="0058726B">
              <w:rPr>
                <w:rFonts w:ascii="Times New Roman" w:eastAsia="Times New Roman" w:hAnsi="Times New Roman" w:cs="Times New Roman"/>
                <w:spacing w:val="2"/>
                <w:sz w:val="20"/>
                <w:szCs w:val="20"/>
                <w:lang w:eastAsia="ru-RU"/>
              </w:rPr>
              <w:t>дәрігер</w:t>
            </w:r>
            <w:proofErr w:type="spellEnd"/>
            <w:r w:rsidRPr="0058726B">
              <w:rPr>
                <w:rFonts w:ascii="Times New Roman" w:eastAsia="Times New Roman" w:hAnsi="Times New Roman" w:cs="Times New Roman"/>
                <w:spacing w:val="2"/>
                <w:sz w:val="20"/>
                <w:szCs w:val="20"/>
                <w:lang w:eastAsia="ru-RU"/>
              </w:rPr>
              <w:t xml:space="preserve">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және</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бұдан</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әрі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Жеткізуші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деп</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аталатын</w:t>
            </w:r>
            <w:proofErr w:type="spellEnd"/>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негізінде</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әрекет</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ететін</w:t>
            </w:r>
            <w:proofErr w:type="spellEnd"/>
            <w:r w:rsidRPr="00CF54BF">
              <w:rPr>
                <w:rFonts w:ascii="Times New Roman" w:eastAsia="Times New Roman" w:hAnsi="Times New Roman" w:cs="Times New Roman"/>
                <w:color w:val="000000" w:themeColor="text1"/>
                <w:spacing w:val="2"/>
                <w:sz w:val="20"/>
                <w:szCs w:val="20"/>
                <w:lang w:eastAsia="ru-RU"/>
              </w:rPr>
              <w:t xml:space="preserve">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жағынан</w:t>
            </w:r>
            <w:proofErr w:type="spellEnd"/>
            <w:r w:rsidRPr="00BC7613">
              <w:rPr>
                <w:rFonts w:ascii="Times New Roman" w:eastAsia="Times New Roman" w:hAnsi="Times New Roman" w:cs="Times New Roman"/>
                <w:color w:val="000000"/>
                <w:spacing w:val="2"/>
                <w:sz w:val="20"/>
                <w:szCs w:val="20"/>
                <w:lang w:eastAsia="ru-RU"/>
              </w:rPr>
              <w:t>,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ұйымдастыру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бекіту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Үкіметінің</w:t>
            </w:r>
            <w:proofErr w:type="spellEnd"/>
            <w:r w:rsidRPr="00BC7613">
              <w:rPr>
                <w:rFonts w:ascii="Times New Roman" w:eastAsia="Times New Roman" w:hAnsi="Times New Roman" w:cs="Times New Roman"/>
                <w:color w:val="000000"/>
                <w:spacing w:val="2"/>
                <w:sz w:val="20"/>
                <w:szCs w:val="20"/>
                <w:lang w:eastAsia="ru-RU"/>
              </w:rPr>
              <w:t xml:space="preserve">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жылғы</w:t>
            </w:r>
            <w:proofErr w:type="spellEnd"/>
            <w:r w:rsidRPr="00BC7613">
              <w:rPr>
                <w:rFonts w:ascii="Times New Roman" w:eastAsia="Times New Roman" w:hAnsi="Times New Roman" w:cs="Times New Roman"/>
                <w:color w:val="000000"/>
                <w:spacing w:val="2"/>
                <w:sz w:val="20"/>
                <w:szCs w:val="20"/>
                <w:lang w:eastAsia="ru-RU"/>
              </w:rPr>
              <w:t xml:space="preserve">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маусымдағы</w:t>
            </w:r>
            <w:proofErr w:type="spellEnd"/>
            <w:r w:rsidRPr="00BC7613">
              <w:rPr>
                <w:rFonts w:ascii="Times New Roman" w:eastAsia="Times New Roman" w:hAnsi="Times New Roman" w:cs="Times New Roman"/>
                <w:color w:val="000000"/>
                <w:spacing w:val="2"/>
                <w:sz w:val="20"/>
                <w:szCs w:val="20"/>
                <w:lang w:eastAsia="ru-RU"/>
              </w:rPr>
              <w:t xml:space="preserve">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қаулысы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Тегін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кепілдік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берілген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шеңберінде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тергеу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изоляторлары</w:t>
            </w:r>
            <w:proofErr w:type="spellEnd"/>
            <w:r w:rsidR="00F33D9B" w:rsidRPr="00F33D9B">
              <w:rPr>
                <w:rFonts w:ascii="Times New Roman" w:eastAsia="Times New Roman" w:hAnsi="Times New Roman" w:cs="Times New Roman"/>
                <w:color w:val="000000"/>
                <w:spacing w:val="2"/>
                <w:sz w:val="20"/>
                <w:szCs w:val="20"/>
                <w:lang w:eastAsia="ru-RU"/>
              </w:rPr>
              <w:t xml:space="preserve"> мен </w:t>
            </w:r>
            <w:proofErr w:type="spellStart"/>
            <w:r w:rsidR="00F33D9B" w:rsidRPr="00F33D9B">
              <w:rPr>
                <w:rFonts w:ascii="Times New Roman" w:eastAsia="Times New Roman" w:hAnsi="Times New Roman" w:cs="Times New Roman"/>
                <w:color w:val="000000"/>
                <w:spacing w:val="2"/>
                <w:sz w:val="20"/>
                <w:szCs w:val="20"/>
                <w:lang w:eastAsia="ru-RU"/>
              </w:rPr>
              <w:t>қылмыстық-атқару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пенитенциарлық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мекемелерінде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ұсталатын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адамдар</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үшін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қосымша</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көлемін</w:t>
            </w:r>
            <w:proofErr w:type="spellEnd"/>
            <w:r w:rsidR="00F33D9B" w:rsidRPr="00F33D9B">
              <w:rPr>
                <w:rFonts w:ascii="Times New Roman" w:eastAsia="Times New Roman" w:hAnsi="Times New Roman" w:cs="Times New Roman"/>
                <w:color w:val="000000"/>
                <w:spacing w:val="2"/>
                <w:sz w:val="20"/>
                <w:szCs w:val="20"/>
                <w:lang w:eastAsia="ru-RU"/>
              </w:rPr>
              <w:t xml:space="preserve"> бюджет </w:t>
            </w:r>
            <w:proofErr w:type="spellStart"/>
            <w:r w:rsidR="00F33D9B" w:rsidRPr="00F33D9B">
              <w:rPr>
                <w:rFonts w:ascii="Times New Roman" w:eastAsia="Times New Roman" w:hAnsi="Times New Roman" w:cs="Times New Roman"/>
                <w:color w:val="000000"/>
                <w:spacing w:val="2"/>
                <w:sz w:val="20"/>
                <w:szCs w:val="20"/>
                <w:lang w:eastAsia="ru-RU"/>
              </w:rPr>
              <w:t>қаражаты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есебінен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немесе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міндетті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әлеуметтік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сақтандыру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дәрілік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заттарды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бұйымдарды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арнайы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емдік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өнімдерді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фармацевтикалық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көрсетілетін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қызметтерді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ұйымдастыру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өткізу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қағидаларын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бекіту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Қағидалар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сондай-ақ</w:t>
            </w:r>
            <w:proofErr w:type="spellEnd"/>
            <w:r w:rsidR="00BC114F" w:rsidRPr="00B203DC">
              <w:rPr>
                <w:rFonts w:ascii="Times New Roman" w:eastAsia="Times New Roman" w:hAnsi="Times New Roman" w:cs="Times New Roman"/>
                <w:color w:val="000000"/>
                <w:spacing w:val="2"/>
                <w:sz w:val="20"/>
                <w:szCs w:val="20"/>
                <w:lang w:eastAsia="ru-RU"/>
              </w:rPr>
              <w:t xml:space="preserve"> </w:t>
            </w:r>
            <w:r w:rsidR="00BC114F" w:rsidRPr="00B203DC">
              <w:rPr>
                <w:rFonts w:ascii="Times New Roman" w:eastAsia="Times New Roman" w:hAnsi="Times New Roman" w:cs="Times New Roman"/>
                <w:color w:val="000000"/>
                <w:spacing w:val="2"/>
                <w:sz w:val="20"/>
                <w:szCs w:val="20"/>
                <w:lang w:val="kk-KZ" w:eastAsia="ru-RU"/>
              </w:rPr>
              <w:t>д</w:t>
            </w:r>
            <w:proofErr w:type="spellStart"/>
            <w:r w:rsidR="00BC114F" w:rsidRPr="00B203DC">
              <w:rPr>
                <w:rFonts w:ascii="Times New Roman" w:eastAsia="Times New Roman" w:hAnsi="Times New Roman" w:cs="Times New Roman"/>
                <w:color w:val="000000"/>
                <w:spacing w:val="2"/>
                <w:sz w:val="20"/>
                <w:szCs w:val="20"/>
                <w:lang w:eastAsia="ru-RU"/>
              </w:rPr>
              <w:t>әрілік</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заттарды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және</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немесе</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медициналық</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өнімдерді</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сатып</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алу</w:t>
            </w:r>
            <w:proofErr w:type="spellEnd"/>
            <w:r w:rsidR="00BC114F" w:rsidRPr="00B203DC">
              <w:rPr>
                <w:rFonts w:ascii="Times New Roman" w:eastAsia="Times New Roman" w:hAnsi="Times New Roman" w:cs="Times New Roman"/>
                <w:color w:val="000000"/>
                <w:spacing w:val="2"/>
                <w:sz w:val="20"/>
                <w:szCs w:val="20"/>
                <w:lang w:val="kk-KZ"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бойынша</w:t>
            </w:r>
            <w:proofErr w:type="spellEnd"/>
            <w:r w:rsidR="00BC114F" w:rsidRPr="00B203DC">
              <w:rPr>
                <w:rFonts w:ascii="Times New Roman" w:eastAsia="Times New Roman" w:hAnsi="Times New Roman" w:cs="Times New Roman"/>
                <w:color w:val="000000"/>
                <w:spacing w:val="2"/>
                <w:sz w:val="20"/>
                <w:szCs w:val="20"/>
                <w:lang w:eastAsia="ru-RU"/>
              </w:rPr>
              <w:t xml:space="preserve"> </w:t>
            </w:r>
            <w:r w:rsidR="00BC114F" w:rsidRPr="00B203DC">
              <w:rPr>
                <w:rFonts w:ascii="Times New Roman" w:eastAsia="Times New Roman" w:hAnsi="Times New Roman" w:cs="Times New Roman"/>
                <w:color w:val="000000"/>
                <w:spacing w:val="2"/>
                <w:sz w:val="20"/>
                <w:szCs w:val="20"/>
                <w:lang w:val="kk-KZ" w:eastAsia="ru-RU"/>
              </w:rPr>
              <w:t xml:space="preserve">баға ұсыныстары </w:t>
            </w:r>
            <w:proofErr w:type="spellStart"/>
            <w:r w:rsidR="00BC114F" w:rsidRPr="00B203DC">
              <w:rPr>
                <w:rFonts w:ascii="Times New Roman" w:eastAsia="Times New Roman" w:hAnsi="Times New Roman" w:cs="Times New Roman"/>
                <w:color w:val="000000"/>
                <w:spacing w:val="2"/>
                <w:sz w:val="20"/>
                <w:szCs w:val="20"/>
                <w:lang w:eastAsia="ru-RU"/>
              </w:rPr>
              <w:t>әдіс</w:t>
            </w:r>
            <w:proofErr w:type="spellEnd"/>
            <w:r w:rsidR="00BC114F" w:rsidRPr="00B203DC">
              <w:rPr>
                <w:rFonts w:ascii="Times New Roman" w:eastAsia="Times New Roman" w:hAnsi="Times New Roman" w:cs="Times New Roman"/>
                <w:color w:val="000000"/>
                <w:spacing w:val="2"/>
                <w:sz w:val="20"/>
                <w:szCs w:val="20"/>
                <w:lang w:val="kk-KZ" w:eastAsia="ru-RU"/>
              </w:rPr>
              <w:t>імен</w:t>
            </w:r>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Сатып</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алу</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жөніндегі</w:t>
            </w:r>
            <w:proofErr w:type="spellEnd"/>
            <w:r w:rsidR="00BC114F" w:rsidRPr="00B203DC">
              <w:rPr>
                <w:rFonts w:ascii="Times New Roman" w:eastAsia="Times New Roman" w:hAnsi="Times New Roman" w:cs="Times New Roman"/>
                <w:color w:val="000000"/>
                <w:spacing w:val="2"/>
                <w:sz w:val="20"/>
                <w:szCs w:val="20"/>
                <w:lang w:eastAsia="ru-RU"/>
              </w:rPr>
              <w:t xml:space="preserve"> </w:t>
            </w:r>
            <w:r w:rsidR="00BC114F" w:rsidRPr="00B203DC">
              <w:rPr>
                <w:rFonts w:ascii="Times New Roman" w:eastAsia="Times New Roman" w:hAnsi="Times New Roman" w:cs="Times New Roman"/>
                <w:color w:val="000000"/>
                <w:spacing w:val="2"/>
                <w:sz w:val="20"/>
                <w:szCs w:val="20"/>
                <w:lang w:val="kk-KZ" w:eastAsia="ru-RU"/>
              </w:rPr>
              <w:t>баға ұсыныстарын</w:t>
            </w:r>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өткізу</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қорытындылары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туралы</w:t>
            </w:r>
            <w:proofErr w:type="spellEnd"/>
            <w:r w:rsidR="00BC114F" w:rsidRPr="00B203DC">
              <w:rPr>
                <w:rFonts w:ascii="Times New Roman" w:eastAsia="Times New Roman" w:hAnsi="Times New Roman" w:cs="Times New Roman"/>
                <w:color w:val="000000"/>
                <w:spacing w:val="2"/>
                <w:sz w:val="20"/>
                <w:szCs w:val="20"/>
                <w:lang w:eastAsia="ru-RU"/>
              </w:rPr>
              <w:t>»</w:t>
            </w:r>
            <w:r w:rsidR="00BC114F" w:rsidRPr="00B203DC">
              <w:rPr>
                <w:rFonts w:ascii="Times New Roman" w:eastAsia="Times New Roman" w:hAnsi="Times New Roman" w:cs="Times New Roman"/>
                <w:color w:val="000000"/>
                <w:spacing w:val="2"/>
                <w:sz w:val="20"/>
                <w:szCs w:val="20"/>
                <w:lang w:val="kk-KZ" w:eastAsia="ru-RU"/>
              </w:rPr>
              <w:t xml:space="preserve"> 2024 ж </w:t>
            </w:r>
            <w:r w:rsidR="00BC114F">
              <w:rPr>
                <w:rFonts w:ascii="Times New Roman" w:eastAsia="Times New Roman" w:hAnsi="Times New Roman" w:cs="Times New Roman"/>
                <w:color w:val="000000"/>
                <w:spacing w:val="2"/>
                <w:sz w:val="20"/>
                <w:szCs w:val="20"/>
                <w:lang w:val="kk-KZ" w:eastAsia="ru-RU"/>
              </w:rPr>
              <w:t>__</w:t>
            </w:r>
            <w:r w:rsidR="00BC114F" w:rsidRPr="00B203DC">
              <w:rPr>
                <w:rFonts w:ascii="Times New Roman" w:eastAsia="Times New Roman" w:hAnsi="Times New Roman" w:cs="Times New Roman"/>
                <w:color w:val="000000"/>
                <w:spacing w:val="2"/>
                <w:sz w:val="20"/>
                <w:szCs w:val="20"/>
                <w:lang w:val="kk-KZ" w:eastAsia="ru-RU"/>
              </w:rPr>
              <w:t xml:space="preserve">  №</w:t>
            </w:r>
            <w:r w:rsidR="00BC114F">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хаттама</w:t>
            </w:r>
            <w:proofErr w:type="spellEnd"/>
            <w:r w:rsidR="00BC114F" w:rsidRPr="00B203DC">
              <w:rPr>
                <w:rFonts w:ascii="Times New Roman" w:eastAsia="Times New Roman" w:hAnsi="Times New Roman" w:cs="Times New Roman"/>
                <w:color w:val="000000"/>
                <w:spacing w:val="2"/>
                <w:sz w:val="20"/>
                <w:szCs w:val="20"/>
                <w:lang w:eastAsia="ru-RU"/>
              </w:rPr>
              <w:t xml:space="preserve">.» осы </w:t>
            </w:r>
            <w:proofErr w:type="spellStart"/>
            <w:r w:rsidR="00BC114F" w:rsidRPr="00B203DC">
              <w:rPr>
                <w:rFonts w:ascii="Times New Roman" w:eastAsia="Times New Roman" w:hAnsi="Times New Roman" w:cs="Times New Roman"/>
                <w:color w:val="000000"/>
                <w:spacing w:val="2"/>
                <w:sz w:val="20"/>
                <w:szCs w:val="20"/>
                <w:lang w:eastAsia="ru-RU"/>
              </w:rPr>
              <w:t>Шартты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бұдан</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әрі</w:t>
            </w:r>
            <w:proofErr w:type="spellEnd"/>
            <w:r w:rsidR="00BC114F" w:rsidRPr="00B203DC">
              <w:rPr>
                <w:rFonts w:ascii="Times New Roman" w:eastAsia="Times New Roman" w:hAnsi="Times New Roman" w:cs="Times New Roman"/>
                <w:color w:val="000000"/>
                <w:spacing w:val="2"/>
                <w:sz w:val="20"/>
                <w:szCs w:val="20"/>
                <w:lang w:eastAsia="ru-RU"/>
              </w:rPr>
              <w:t xml:space="preserve"> – </w:t>
            </w:r>
            <w:proofErr w:type="spellStart"/>
            <w:r w:rsidR="00BC114F" w:rsidRPr="00B203DC">
              <w:rPr>
                <w:rFonts w:ascii="Times New Roman" w:eastAsia="Times New Roman" w:hAnsi="Times New Roman" w:cs="Times New Roman"/>
                <w:color w:val="000000"/>
                <w:spacing w:val="2"/>
                <w:sz w:val="20"/>
                <w:szCs w:val="20"/>
                <w:lang w:eastAsia="ru-RU"/>
              </w:rPr>
              <w:t>Шарт</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жасады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және</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мыналар</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туралы</w:t>
            </w:r>
            <w:proofErr w:type="spellEnd"/>
            <w:r w:rsidR="00BC114F" w:rsidRPr="00B203DC">
              <w:rPr>
                <w:rFonts w:ascii="Times New Roman" w:eastAsia="Times New Roman" w:hAnsi="Times New Roman" w:cs="Times New Roman"/>
                <w:color w:val="000000"/>
                <w:spacing w:val="2"/>
                <w:sz w:val="20"/>
                <w:szCs w:val="20"/>
                <w:lang w:eastAsia="ru-RU"/>
              </w:rPr>
              <w:t xml:space="preserve"> </w:t>
            </w:r>
            <w:proofErr w:type="spellStart"/>
            <w:r w:rsidR="00BC114F" w:rsidRPr="00B203DC">
              <w:rPr>
                <w:rFonts w:ascii="Times New Roman" w:eastAsia="Times New Roman" w:hAnsi="Times New Roman" w:cs="Times New Roman"/>
                <w:color w:val="000000"/>
                <w:spacing w:val="2"/>
                <w:sz w:val="20"/>
                <w:szCs w:val="20"/>
                <w:lang w:eastAsia="ru-RU"/>
              </w:rPr>
              <w:t>уағдаласты</w:t>
            </w:r>
            <w:proofErr w:type="spellEnd"/>
            <w:r w:rsidR="00BC114F" w:rsidRPr="00B203DC">
              <w:rPr>
                <w:rFonts w:ascii="Times New Roman" w:eastAsia="Times New Roman" w:hAnsi="Times New Roman" w:cs="Times New Roman"/>
                <w:color w:val="000000"/>
                <w:spacing w:val="2"/>
                <w:sz w:val="20"/>
                <w:szCs w:val="20"/>
                <w:lang w:eastAsia="ru-RU"/>
              </w:rPr>
              <w:t>:</w:t>
            </w:r>
          </w:p>
          <w:p w14:paraId="259A4E97" w14:textId="3F2F3BE8"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1. </w:t>
            </w:r>
            <w:proofErr w:type="spellStart"/>
            <w:r w:rsidRPr="00BC7613">
              <w:rPr>
                <w:rFonts w:ascii="Times New Roman" w:eastAsia="Times New Roman" w:hAnsi="Times New Roman" w:cs="Times New Roman"/>
                <w:b/>
                <w:color w:val="000000"/>
                <w:spacing w:val="2"/>
                <w:sz w:val="20"/>
                <w:szCs w:val="20"/>
                <w:lang w:eastAsia="ru-RU"/>
              </w:rPr>
              <w:t>Шартта</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қолданылатын</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терминдер</w:t>
            </w:r>
            <w:proofErr w:type="spellEnd"/>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ұғымдарға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түсінік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беріледі</w:t>
            </w:r>
            <w:proofErr w:type="spellEnd"/>
            <w:r w:rsidRPr="00BC7613">
              <w:rPr>
                <w:rFonts w:ascii="Times New Roman" w:eastAsia="Times New Roman" w:hAnsi="Times New Roman" w:cs="Times New Roman"/>
                <w:color w:val="000000"/>
                <w:spacing w:val="2"/>
                <w:sz w:val="20"/>
                <w:szCs w:val="20"/>
                <w:lang w:eastAsia="ru-RU"/>
              </w:rPr>
              <w:t>:</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нормативтік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актілеріне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тіркелген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толықтыруларымен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азаматтық-құқықтық</w:t>
            </w:r>
            <w:proofErr w:type="spellEnd"/>
            <w:r w:rsidRPr="00BC7613">
              <w:rPr>
                <w:rFonts w:ascii="Times New Roman" w:eastAsia="Times New Roman" w:hAnsi="Times New Roman" w:cs="Times New Roman"/>
                <w:color w:val="000000"/>
                <w:spacing w:val="2"/>
                <w:sz w:val="20"/>
                <w:szCs w:val="20"/>
                <w:lang w:eastAsia="ru-RU"/>
              </w:rPr>
              <w:t xml:space="preserve">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сомасы</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Бірыңғай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дистрибьюторға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тасымалдау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міндеттерін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монтаждау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оқыту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облыстардың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маңызы</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қалалардың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астананың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басқарудың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әскери-медициналық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ведомстволық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көмектің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көлемі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әлеуметтік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жүйесінде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субъектілері</w:t>
            </w:r>
            <w:proofErr w:type="spellEnd"/>
            <w:r w:rsidRPr="00BC7613">
              <w:rPr>
                <w:rFonts w:ascii="Times New Roman" w:eastAsia="Times New Roman" w:hAnsi="Times New Roman" w:cs="Times New Roman"/>
                <w:color w:val="000000"/>
                <w:spacing w:val="2"/>
                <w:sz w:val="20"/>
                <w:szCs w:val="20"/>
                <w:lang w:eastAsia="ru-RU"/>
              </w:rPr>
              <w:t>;</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w:t>
            </w:r>
            <w:proofErr w:type="spellEnd"/>
            <w:r w:rsidRPr="00BC7613">
              <w:rPr>
                <w:rFonts w:ascii="Times New Roman" w:eastAsia="Times New Roman" w:hAnsi="Times New Roman" w:cs="Times New Roman"/>
                <w:color w:val="000000"/>
                <w:spacing w:val="2"/>
                <w:sz w:val="20"/>
                <w:szCs w:val="20"/>
                <w:lang w:eastAsia="ru-RU"/>
              </w:rPr>
              <w:t>.</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2.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мәні</w:t>
            </w:r>
            <w:proofErr w:type="spellEnd"/>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сапада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қабылдауға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міндеттенеді</w:t>
            </w:r>
            <w:proofErr w:type="spellEnd"/>
            <w:r w:rsidRPr="00BC7613">
              <w:rPr>
                <w:rFonts w:ascii="Times New Roman" w:eastAsia="Times New Roman" w:hAnsi="Times New Roman" w:cs="Times New Roman"/>
                <w:color w:val="000000"/>
                <w:spacing w:val="2"/>
                <w:sz w:val="20"/>
                <w:szCs w:val="20"/>
                <w:lang w:eastAsia="ru-RU"/>
              </w:rPr>
              <w:t>.</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құрайды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ажырамас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тізбесі</w:t>
            </w:r>
            <w:proofErr w:type="spellEnd"/>
            <w:r w:rsidRPr="00BC7613">
              <w:rPr>
                <w:rFonts w:ascii="Times New Roman" w:eastAsia="Times New Roman" w:hAnsi="Times New Roman" w:cs="Times New Roman"/>
                <w:color w:val="000000"/>
                <w:spacing w:val="2"/>
                <w:sz w:val="20"/>
                <w:szCs w:val="20"/>
                <w:lang w:eastAsia="ru-RU"/>
              </w:rPr>
              <w:t>;</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w:t>
            </w:r>
            <w:proofErr w:type="spellEnd"/>
            <w:r w:rsidRPr="00BC7613">
              <w:rPr>
                <w:rFonts w:ascii="Times New Roman" w:eastAsia="Times New Roman" w:hAnsi="Times New Roman" w:cs="Times New Roman"/>
                <w:color w:val="000000"/>
                <w:spacing w:val="2"/>
                <w:sz w:val="20"/>
                <w:szCs w:val="20"/>
                <w:lang w:eastAsia="ru-RU"/>
              </w:rPr>
              <w:t>;</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тармақша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көрсетіледі</w:t>
            </w:r>
            <w:proofErr w:type="spellEnd"/>
            <w:r w:rsidRPr="00BC7613">
              <w:rPr>
                <w:rFonts w:ascii="Times New Roman" w:eastAsia="Times New Roman" w:hAnsi="Times New Roman" w:cs="Times New Roman"/>
                <w:color w:val="000000"/>
                <w:spacing w:val="2"/>
                <w:sz w:val="20"/>
                <w:szCs w:val="20"/>
                <w:lang w:eastAsia="ru-RU"/>
              </w:rPr>
              <w:t>).</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3.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бағасы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төлемі</w:t>
            </w:r>
            <w:proofErr w:type="spellEnd"/>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00A450D4" w:rsidRPr="00BC7613">
              <w:rPr>
                <w:rFonts w:ascii="Times New Roman" w:eastAsia="Times New Roman" w:hAnsi="Times New Roman" w:cs="Times New Roman"/>
                <w:color w:val="000000"/>
                <w:spacing w:val="2"/>
                <w:sz w:val="20"/>
                <w:szCs w:val="20"/>
                <w:lang w:eastAsia="ru-RU"/>
              </w:rPr>
              <w:t>Шарттың</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val="kk-KZ" w:eastAsia="ru-RU"/>
              </w:rPr>
              <w:t>____________</w:t>
            </w:r>
            <w:proofErr w:type="spellStart"/>
            <w:r w:rsidR="00A450D4" w:rsidRPr="00BC7613">
              <w:rPr>
                <w:rFonts w:ascii="Times New Roman" w:eastAsia="Times New Roman" w:hAnsi="Times New Roman" w:cs="Times New Roman"/>
                <w:color w:val="000000"/>
                <w:spacing w:val="2"/>
                <w:sz w:val="20"/>
                <w:szCs w:val="20"/>
                <w:lang w:eastAsia="ru-RU"/>
              </w:rPr>
              <w:t>бірлік</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теңге</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6A29F7">
              <w:rPr>
                <w:rFonts w:ascii="Times New Roman" w:eastAsia="Times New Roman" w:hAnsi="Times New Roman" w:cs="Times New Roman"/>
                <w:color w:val="000000"/>
                <w:spacing w:val="2"/>
                <w:sz w:val="20"/>
                <w:szCs w:val="20"/>
                <w:lang w:eastAsia="ru-RU"/>
              </w:rPr>
              <w:t>–</w:t>
            </w:r>
            <w:proofErr w:type="spellStart"/>
            <w:r w:rsidR="00A450D4" w:rsidRPr="00BC7613">
              <w:rPr>
                <w:rFonts w:ascii="Times New Roman" w:eastAsia="Times New Roman" w:hAnsi="Times New Roman" w:cs="Times New Roman"/>
                <w:color w:val="000000"/>
                <w:spacing w:val="2"/>
                <w:sz w:val="20"/>
                <w:szCs w:val="20"/>
                <w:lang w:eastAsia="ru-RU"/>
              </w:rPr>
              <w:t>Жеткізуші</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өз</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тендерінде</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көрсеткен</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бағаға</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сәйкес</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келеді</w:t>
            </w:r>
            <w:proofErr w:type="spellEnd"/>
            <w:r w:rsidR="00A450D4" w:rsidRPr="00BC7613">
              <w:rPr>
                <w:rFonts w:ascii="Times New Roman" w:eastAsia="Times New Roman" w:hAnsi="Times New Roman" w:cs="Times New Roman"/>
                <w:color w:val="000000"/>
                <w:spacing w:val="2"/>
                <w:sz w:val="20"/>
                <w:szCs w:val="20"/>
                <w:lang w:eastAsia="ru-RU"/>
              </w:rPr>
              <w:t>.</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жүргізіледі</w:t>
            </w:r>
            <w:proofErr w:type="spellEnd"/>
            <w:r w:rsidRPr="00BC7613">
              <w:rPr>
                <w:rFonts w:ascii="Times New Roman" w:eastAsia="Times New Roman" w:hAnsi="Times New Roman" w:cs="Times New Roman"/>
                <w:color w:val="000000"/>
                <w:spacing w:val="2"/>
                <w:sz w:val="20"/>
                <w:szCs w:val="20"/>
                <w:lang w:eastAsia="ru-RU"/>
              </w:rPr>
              <w:t>:</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eastAsia="ru-RU"/>
              </w:rPr>
              <w:t>________________</w:t>
            </w:r>
            <w:proofErr w:type="spellStart"/>
            <w:r w:rsidRPr="00BC7613">
              <w:rPr>
                <w:rFonts w:ascii="Times New Roman" w:eastAsia="Times New Roman" w:hAnsi="Times New Roman" w:cs="Times New Roman"/>
                <w:color w:val="000000"/>
                <w:spacing w:val="2"/>
                <w:sz w:val="20"/>
                <w:szCs w:val="20"/>
                <w:lang w:eastAsia="ru-RU"/>
              </w:rPr>
              <w:t>теңге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сома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906020" w:rsidRPr="00BC7613">
              <w:rPr>
                <w:rFonts w:ascii="Times New Roman" w:eastAsia="Times New Roman" w:hAnsi="Times New Roman" w:cs="Times New Roman"/>
                <w:color w:val="000000"/>
                <w:spacing w:val="2"/>
                <w:sz w:val="20"/>
                <w:szCs w:val="20"/>
                <w:lang w:eastAsia="ru-RU"/>
              </w:rPr>
              <w:t>30 (</w:t>
            </w:r>
            <w:proofErr w:type="spellStart"/>
            <w:r w:rsidR="00906020" w:rsidRPr="00BC7613">
              <w:rPr>
                <w:rFonts w:ascii="Times New Roman" w:eastAsia="Times New Roman" w:hAnsi="Times New Roman" w:cs="Times New Roman"/>
                <w:color w:val="000000"/>
                <w:spacing w:val="2"/>
                <w:sz w:val="20"/>
                <w:szCs w:val="20"/>
                <w:lang w:eastAsia="ru-RU"/>
              </w:rPr>
              <w:t>отыз</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күнтізбелік</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шотына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7770B40" w14:textId="77777777" w:rsidR="001B11E9" w:rsidRPr="001B11E9" w:rsidRDefault="00C12EB5" w:rsidP="001B11E9">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001B11E9" w:rsidRPr="001B11E9">
              <w:rPr>
                <w:rFonts w:ascii="Times New Roman" w:eastAsia="Times New Roman" w:hAnsi="Times New Roman" w:cs="Times New Roman"/>
                <w:color w:val="000000"/>
                <w:spacing w:val="2"/>
                <w:sz w:val="20"/>
                <w:szCs w:val="20"/>
                <w:lang w:eastAsia="ru-RU"/>
              </w:rPr>
              <w:t>Төлем</w:t>
            </w:r>
            <w:proofErr w:type="spellEnd"/>
            <w:r w:rsidR="001B11E9" w:rsidRPr="001B11E9">
              <w:rPr>
                <w:rFonts w:ascii="Times New Roman" w:eastAsia="Times New Roman" w:hAnsi="Times New Roman" w:cs="Times New Roman"/>
                <w:color w:val="000000"/>
                <w:spacing w:val="2"/>
                <w:sz w:val="20"/>
                <w:szCs w:val="20"/>
                <w:lang w:eastAsia="ru-RU"/>
              </w:rPr>
              <w:t xml:space="preserve"> </w:t>
            </w:r>
            <w:proofErr w:type="spellStart"/>
            <w:r w:rsidR="001B11E9" w:rsidRPr="001B11E9">
              <w:rPr>
                <w:rFonts w:ascii="Times New Roman" w:eastAsia="Times New Roman" w:hAnsi="Times New Roman" w:cs="Times New Roman"/>
                <w:color w:val="000000"/>
                <w:spacing w:val="2"/>
                <w:sz w:val="20"/>
                <w:szCs w:val="20"/>
                <w:lang w:eastAsia="ru-RU"/>
              </w:rPr>
              <w:t>алдындағы</w:t>
            </w:r>
            <w:proofErr w:type="spellEnd"/>
            <w:r w:rsidR="001B11E9" w:rsidRPr="001B11E9">
              <w:rPr>
                <w:rFonts w:ascii="Times New Roman" w:eastAsia="Times New Roman" w:hAnsi="Times New Roman" w:cs="Times New Roman"/>
                <w:color w:val="000000"/>
                <w:spacing w:val="2"/>
                <w:sz w:val="20"/>
                <w:szCs w:val="20"/>
                <w:lang w:eastAsia="ru-RU"/>
              </w:rPr>
              <w:t xml:space="preserve"> </w:t>
            </w:r>
            <w:proofErr w:type="spellStart"/>
            <w:r w:rsidR="001B11E9" w:rsidRPr="001B11E9">
              <w:rPr>
                <w:rFonts w:ascii="Times New Roman" w:eastAsia="Times New Roman" w:hAnsi="Times New Roman" w:cs="Times New Roman"/>
                <w:color w:val="000000"/>
                <w:spacing w:val="2"/>
                <w:sz w:val="20"/>
                <w:szCs w:val="20"/>
                <w:lang w:eastAsia="ru-RU"/>
              </w:rPr>
              <w:t>қажетті</w:t>
            </w:r>
            <w:proofErr w:type="spellEnd"/>
            <w:r w:rsidR="001B11E9" w:rsidRPr="001B11E9">
              <w:rPr>
                <w:rFonts w:ascii="Times New Roman" w:eastAsia="Times New Roman" w:hAnsi="Times New Roman" w:cs="Times New Roman"/>
                <w:color w:val="000000"/>
                <w:spacing w:val="2"/>
                <w:sz w:val="20"/>
                <w:szCs w:val="20"/>
                <w:lang w:eastAsia="ru-RU"/>
              </w:rPr>
              <w:t xml:space="preserve"> </w:t>
            </w:r>
            <w:proofErr w:type="spellStart"/>
            <w:r w:rsidR="001B11E9" w:rsidRPr="001B11E9">
              <w:rPr>
                <w:rFonts w:ascii="Times New Roman" w:eastAsia="Times New Roman" w:hAnsi="Times New Roman" w:cs="Times New Roman"/>
                <w:color w:val="000000"/>
                <w:spacing w:val="2"/>
                <w:sz w:val="20"/>
                <w:szCs w:val="20"/>
                <w:lang w:eastAsia="ru-RU"/>
              </w:rPr>
              <w:t>құжаттар</w:t>
            </w:r>
            <w:proofErr w:type="spellEnd"/>
            <w:r w:rsidR="001B11E9" w:rsidRPr="001B11E9">
              <w:rPr>
                <w:rFonts w:ascii="Times New Roman" w:eastAsia="Times New Roman" w:hAnsi="Times New Roman" w:cs="Times New Roman"/>
                <w:color w:val="000000"/>
                <w:spacing w:val="2"/>
                <w:sz w:val="20"/>
                <w:szCs w:val="20"/>
                <w:lang w:eastAsia="ru-RU"/>
              </w:rPr>
              <w:t>:</w:t>
            </w:r>
          </w:p>
          <w:p w14:paraId="6CF76EF6"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1) </w:t>
            </w:r>
            <w:proofErr w:type="spellStart"/>
            <w:r w:rsidRPr="001B11E9">
              <w:rPr>
                <w:rFonts w:ascii="Times New Roman" w:eastAsia="Times New Roman" w:hAnsi="Times New Roman" w:cs="Times New Roman"/>
                <w:color w:val="000000"/>
                <w:spacing w:val="2"/>
                <w:sz w:val="20"/>
                <w:szCs w:val="20"/>
                <w:lang w:eastAsia="ru-RU"/>
              </w:rPr>
              <w:t>Өнім</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беруші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ұсынатын</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және</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оның</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өндіруші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жеткізуші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ресми</w:t>
            </w:r>
            <w:proofErr w:type="spellEnd"/>
            <w:r w:rsidRPr="001B11E9">
              <w:rPr>
                <w:rFonts w:ascii="Times New Roman" w:eastAsia="Times New Roman" w:hAnsi="Times New Roman" w:cs="Times New Roman"/>
                <w:color w:val="000000"/>
                <w:spacing w:val="2"/>
                <w:sz w:val="20"/>
                <w:szCs w:val="20"/>
                <w:lang w:eastAsia="ru-RU"/>
              </w:rPr>
              <w:t xml:space="preserve"> дистрибьютор не </w:t>
            </w:r>
            <w:proofErr w:type="spellStart"/>
            <w:r w:rsidRPr="001B11E9">
              <w:rPr>
                <w:rFonts w:ascii="Times New Roman" w:eastAsia="Times New Roman" w:hAnsi="Times New Roman" w:cs="Times New Roman"/>
                <w:color w:val="000000"/>
                <w:spacing w:val="2"/>
                <w:sz w:val="20"/>
                <w:szCs w:val="20"/>
                <w:lang w:eastAsia="ru-RU"/>
              </w:rPr>
              <w:t>өндірушінің</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ресми</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өкілі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мәртебесін</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растайтын</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шарттың</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көшірмесі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немесе</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өзге</w:t>
            </w:r>
            <w:proofErr w:type="spellEnd"/>
            <w:r w:rsidRPr="001B11E9">
              <w:rPr>
                <w:rFonts w:ascii="Times New Roman" w:eastAsia="Times New Roman" w:hAnsi="Times New Roman" w:cs="Times New Roman"/>
                <w:color w:val="000000"/>
                <w:spacing w:val="2"/>
                <w:sz w:val="20"/>
                <w:szCs w:val="20"/>
                <w:lang w:eastAsia="ru-RU"/>
              </w:rPr>
              <w:t xml:space="preserve"> де </w:t>
            </w:r>
            <w:proofErr w:type="spellStart"/>
            <w:r w:rsidRPr="001B11E9">
              <w:rPr>
                <w:rFonts w:ascii="Times New Roman" w:eastAsia="Times New Roman" w:hAnsi="Times New Roman" w:cs="Times New Roman"/>
                <w:color w:val="000000"/>
                <w:spacing w:val="2"/>
                <w:sz w:val="20"/>
                <w:szCs w:val="20"/>
                <w:lang w:eastAsia="ru-RU"/>
              </w:rPr>
              <w:t>құжаттар</w:t>
            </w:r>
            <w:proofErr w:type="spellEnd"/>
            <w:r w:rsidRPr="001B11E9">
              <w:rPr>
                <w:rFonts w:ascii="Times New Roman" w:eastAsia="Times New Roman" w:hAnsi="Times New Roman" w:cs="Times New Roman"/>
                <w:color w:val="000000"/>
                <w:spacing w:val="2"/>
                <w:sz w:val="20"/>
                <w:szCs w:val="20"/>
                <w:lang w:eastAsia="ru-RU"/>
              </w:rPr>
              <w:t>;</w:t>
            </w:r>
          </w:p>
          <w:p w14:paraId="6B68D5F7"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2) шот-фактура, </w:t>
            </w:r>
            <w:proofErr w:type="spellStart"/>
            <w:r w:rsidRPr="001B11E9">
              <w:rPr>
                <w:rFonts w:ascii="Times New Roman" w:eastAsia="Times New Roman" w:hAnsi="Times New Roman" w:cs="Times New Roman"/>
                <w:color w:val="000000"/>
                <w:spacing w:val="2"/>
                <w:sz w:val="20"/>
                <w:szCs w:val="20"/>
                <w:lang w:eastAsia="ru-RU"/>
              </w:rPr>
              <w:t>жүкқұжат</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қабылдап</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алу</w:t>
            </w:r>
            <w:proofErr w:type="spellEnd"/>
            <w:r w:rsidRPr="001B11E9">
              <w:rPr>
                <w:rFonts w:ascii="Times New Roman" w:eastAsia="Times New Roman" w:hAnsi="Times New Roman" w:cs="Times New Roman"/>
                <w:color w:val="000000"/>
                <w:spacing w:val="2"/>
                <w:sz w:val="20"/>
                <w:szCs w:val="20"/>
                <w:lang w:eastAsia="ru-RU"/>
              </w:rPr>
              <w:t xml:space="preserve">-беру </w:t>
            </w:r>
            <w:proofErr w:type="spellStart"/>
            <w:r w:rsidRPr="001B11E9">
              <w:rPr>
                <w:rFonts w:ascii="Times New Roman" w:eastAsia="Times New Roman" w:hAnsi="Times New Roman" w:cs="Times New Roman"/>
                <w:color w:val="000000"/>
                <w:spacing w:val="2"/>
                <w:sz w:val="20"/>
                <w:szCs w:val="20"/>
                <w:lang w:eastAsia="ru-RU"/>
              </w:rPr>
              <w:t>актісі</w:t>
            </w:r>
            <w:proofErr w:type="spellEnd"/>
            <w:r w:rsidRPr="001B11E9">
              <w:rPr>
                <w:rFonts w:ascii="Times New Roman" w:eastAsia="Times New Roman" w:hAnsi="Times New Roman" w:cs="Times New Roman"/>
                <w:color w:val="000000"/>
                <w:spacing w:val="2"/>
                <w:sz w:val="20"/>
                <w:szCs w:val="20"/>
                <w:lang w:eastAsia="ru-RU"/>
              </w:rPr>
              <w:t>;</w:t>
            </w:r>
          </w:p>
          <w:p w14:paraId="2FE555A6"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3) </w:t>
            </w:r>
            <w:proofErr w:type="spellStart"/>
            <w:r w:rsidRPr="001B11E9">
              <w:rPr>
                <w:rFonts w:ascii="Times New Roman" w:eastAsia="Times New Roman" w:hAnsi="Times New Roman" w:cs="Times New Roman"/>
                <w:color w:val="000000"/>
                <w:spacing w:val="2"/>
                <w:sz w:val="20"/>
                <w:szCs w:val="20"/>
                <w:lang w:eastAsia="ru-RU"/>
              </w:rPr>
              <w:t>Тіркеу</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куәлігі</w:t>
            </w:r>
            <w:proofErr w:type="spellEnd"/>
            <w:r w:rsidRPr="001B11E9">
              <w:rPr>
                <w:rFonts w:ascii="Times New Roman" w:eastAsia="Times New Roman" w:hAnsi="Times New Roman" w:cs="Times New Roman"/>
                <w:color w:val="000000"/>
                <w:spacing w:val="2"/>
                <w:sz w:val="20"/>
                <w:szCs w:val="20"/>
                <w:lang w:eastAsia="ru-RU"/>
              </w:rPr>
              <w:t xml:space="preserve"> (ҚР-да </w:t>
            </w:r>
            <w:proofErr w:type="spellStart"/>
            <w:r w:rsidRPr="001B11E9">
              <w:rPr>
                <w:rFonts w:ascii="Times New Roman" w:eastAsia="Times New Roman" w:hAnsi="Times New Roman" w:cs="Times New Roman"/>
                <w:color w:val="000000"/>
                <w:spacing w:val="2"/>
                <w:sz w:val="20"/>
                <w:szCs w:val="20"/>
                <w:lang w:eastAsia="ru-RU"/>
              </w:rPr>
              <w:t>тіркеу</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туралы</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немесе</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жабдықтың</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уәкілетті</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органнан</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тіркелуге</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жатпайтыны</w:t>
            </w:r>
            <w:proofErr w:type="spellEnd"/>
            <w:r w:rsidRPr="001B11E9">
              <w:rPr>
                <w:rFonts w:ascii="Times New Roman" w:eastAsia="Times New Roman" w:hAnsi="Times New Roman" w:cs="Times New Roman"/>
                <w:color w:val="000000"/>
                <w:spacing w:val="2"/>
                <w:sz w:val="20"/>
                <w:szCs w:val="20"/>
                <w:lang w:eastAsia="ru-RU"/>
              </w:rPr>
              <w:t xml:space="preserve"> </w:t>
            </w:r>
            <w:proofErr w:type="spellStart"/>
            <w:r w:rsidRPr="001B11E9">
              <w:rPr>
                <w:rFonts w:ascii="Times New Roman" w:eastAsia="Times New Roman" w:hAnsi="Times New Roman" w:cs="Times New Roman"/>
                <w:color w:val="000000"/>
                <w:spacing w:val="2"/>
                <w:sz w:val="20"/>
                <w:szCs w:val="20"/>
                <w:lang w:eastAsia="ru-RU"/>
              </w:rPr>
              <w:t>туралы</w:t>
            </w:r>
            <w:proofErr w:type="spellEnd"/>
            <w:r w:rsidRPr="001B11E9">
              <w:rPr>
                <w:rFonts w:ascii="Times New Roman" w:eastAsia="Times New Roman" w:hAnsi="Times New Roman" w:cs="Times New Roman"/>
                <w:color w:val="000000"/>
                <w:spacing w:val="2"/>
                <w:sz w:val="20"/>
                <w:szCs w:val="20"/>
                <w:lang w:eastAsia="ru-RU"/>
              </w:rPr>
              <w:t xml:space="preserve"> хат;</w:t>
            </w:r>
          </w:p>
          <w:p w14:paraId="0C1390F5" w14:textId="5E74A2E5" w:rsidR="00E25F9F" w:rsidRPr="00586AD5" w:rsidRDefault="00E25F9F" w:rsidP="00E25F9F">
            <w:pPr>
              <w:jc w:val="both"/>
              <w:textAlignment w:val="baseline"/>
              <w:rPr>
                <w:rFonts w:ascii="Times New Roman" w:eastAsia="Times New Roman" w:hAnsi="Times New Roman" w:cs="Times New Roman"/>
                <w:b/>
                <w:color w:val="000000"/>
                <w:spacing w:val="2"/>
                <w:sz w:val="20"/>
                <w:szCs w:val="20"/>
                <w:lang w:val="kk-KZ" w:eastAsia="ru-RU"/>
              </w:rPr>
            </w:pPr>
          </w:p>
          <w:p w14:paraId="59942CE6" w14:textId="55E7D585" w:rsidR="00C12EB5" w:rsidRPr="00586AD5" w:rsidRDefault="00C12EB5" w:rsidP="001B11E9">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w:t>
            </w:r>
            <w:r w:rsidRPr="00586AD5">
              <w:rPr>
                <w:rFonts w:ascii="Times New Roman" w:eastAsia="Times New Roman" w:hAnsi="Times New Roman" w:cs="Times New Roman"/>
                <w:color w:val="000000"/>
                <w:spacing w:val="2"/>
                <w:sz w:val="20"/>
                <w:szCs w:val="20"/>
                <w:lang w:val="kk-KZ" w:eastAsia="ru-RU"/>
              </w:rPr>
              <w:lastRenderedPageBreak/>
              <w:t>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5. </w:t>
            </w:r>
            <w:proofErr w:type="spellStart"/>
            <w:r w:rsidRPr="00BC7613">
              <w:rPr>
                <w:rFonts w:ascii="Times New Roman" w:eastAsia="Times New Roman" w:hAnsi="Times New Roman" w:cs="Times New Roman"/>
                <w:b/>
                <w:color w:val="000000"/>
                <w:spacing w:val="2"/>
                <w:sz w:val="20"/>
                <w:szCs w:val="20"/>
                <w:lang w:eastAsia="ru-RU"/>
              </w:rPr>
              <w:t>Медициналық</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техниканы</w:t>
            </w:r>
            <w:proofErr w:type="spellEnd"/>
            <w:r w:rsidRPr="00BC7613">
              <w:rPr>
                <w:rFonts w:ascii="Times New Roman" w:eastAsia="Times New Roman" w:hAnsi="Times New Roman" w:cs="Times New Roman"/>
                <w:b/>
                <w:color w:val="000000"/>
                <w:spacing w:val="2"/>
                <w:sz w:val="20"/>
                <w:szCs w:val="20"/>
                <w:lang w:eastAsia="ru-RU"/>
              </w:rPr>
              <w:t xml:space="preserve"> беру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қабылдау</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ерекшеліктері</w:t>
            </w:r>
            <w:proofErr w:type="spellEnd"/>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37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кезең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регламенттік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тораптары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жинақтауыштарының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жөнделуі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ауыстырылуы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мөлшерлес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ұқсас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істейтін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кіреді</w:t>
            </w:r>
            <w:proofErr w:type="spellEnd"/>
            <w:r w:rsidRPr="00BC7613">
              <w:rPr>
                <w:rFonts w:ascii="Times New Roman" w:eastAsia="Times New Roman" w:hAnsi="Times New Roman" w:cs="Times New Roman"/>
                <w:color w:val="000000"/>
                <w:spacing w:val="2"/>
                <w:sz w:val="20"/>
                <w:szCs w:val="20"/>
                <w:lang w:eastAsia="ru-RU"/>
              </w:rPr>
              <w:t>.</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таңдай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номенклатурасын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тоқтатқан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а)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мүмкіндік</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хабарлауы</w:t>
            </w:r>
            <w:proofErr w:type="spellEnd"/>
            <w:r w:rsidRPr="00BC7613">
              <w:rPr>
                <w:rFonts w:ascii="Times New Roman" w:eastAsia="Times New Roman" w:hAnsi="Times New Roman" w:cs="Times New Roman"/>
                <w:color w:val="000000"/>
                <w:spacing w:val="2"/>
                <w:sz w:val="20"/>
                <w:szCs w:val="20"/>
                <w:lang w:eastAsia="ru-RU"/>
              </w:rPr>
              <w:t>;</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б) </w:t>
            </w:r>
            <w:proofErr w:type="spellStart"/>
            <w:r w:rsidRPr="00BC7613">
              <w:rPr>
                <w:rFonts w:ascii="Times New Roman" w:eastAsia="Times New Roman" w:hAnsi="Times New Roman" w:cs="Times New Roman"/>
                <w:color w:val="000000"/>
                <w:spacing w:val="2"/>
                <w:sz w:val="20"/>
                <w:szCs w:val="20"/>
                <w:lang w:eastAsia="ru-RU"/>
              </w:rPr>
              <w:t>қажет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жоспарларды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материалдардың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модификацияларын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пайдаланылмаған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сериялық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модельдер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табылатынына</w:t>
            </w:r>
            <w:proofErr w:type="spellEnd"/>
            <w:r w:rsidRPr="00BC7613">
              <w:rPr>
                <w:rFonts w:ascii="Times New Roman" w:eastAsia="Times New Roman" w:hAnsi="Times New Roman" w:cs="Times New Roman"/>
                <w:color w:val="000000"/>
                <w:spacing w:val="2"/>
                <w:sz w:val="20"/>
                <w:szCs w:val="20"/>
                <w:lang w:eastAsia="ru-RU"/>
              </w:rPr>
              <w:t>;</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әдеттегі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қалыпты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болмайтынына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қатаң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сәйкестікте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ерекшелігіндегі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олқылықтары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болмайды</w:t>
            </w:r>
            <w:proofErr w:type="spellEnd"/>
            <w:r w:rsidRPr="00BC7613">
              <w:rPr>
                <w:rFonts w:ascii="Times New Roman" w:eastAsia="Times New Roman" w:hAnsi="Times New Roman" w:cs="Times New Roman"/>
                <w:color w:val="000000"/>
                <w:spacing w:val="2"/>
                <w:sz w:val="20"/>
                <w:szCs w:val="20"/>
                <w:lang w:eastAsia="ru-RU"/>
              </w:rPr>
              <w:t>.</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бүкіл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партиясын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көрсетілсін</w:t>
            </w:r>
            <w:proofErr w:type="spellEnd"/>
            <w:r w:rsidRPr="00BC7613">
              <w:rPr>
                <w:rFonts w:ascii="Times New Roman" w:eastAsia="Times New Roman" w:hAnsi="Times New Roman" w:cs="Times New Roman"/>
                <w:color w:val="000000"/>
                <w:spacing w:val="2"/>
                <w:sz w:val="20"/>
                <w:szCs w:val="20"/>
                <w:lang w:eastAsia="ru-RU"/>
              </w:rPr>
              <w:t>).</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кепілдікке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наразылықтар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жедел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w:t>
            </w:r>
            <w:proofErr w:type="spellStart"/>
            <w:r w:rsidRPr="00BC7613">
              <w:rPr>
                <w:rFonts w:ascii="Times New Roman" w:eastAsia="Times New Roman" w:hAnsi="Times New Roman" w:cs="Times New Roman"/>
                <w:color w:val="000000"/>
                <w:spacing w:val="2"/>
                <w:sz w:val="20"/>
                <w:szCs w:val="20"/>
                <w:lang w:eastAsia="ru-RU"/>
              </w:rPr>
              <w:t>Тауардың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72 (</w:t>
            </w:r>
            <w:proofErr w:type="spellStart"/>
            <w:r w:rsidRPr="00BC7613">
              <w:rPr>
                <w:rFonts w:ascii="Times New Roman" w:eastAsia="Times New Roman" w:hAnsi="Times New Roman" w:cs="Times New Roman"/>
                <w:color w:val="000000"/>
                <w:spacing w:val="2"/>
                <w:sz w:val="20"/>
                <w:szCs w:val="20"/>
                <w:lang w:eastAsia="ru-RU"/>
              </w:rPr>
              <w:t>жетпіс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сағаттан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аспайтын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маманның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отырып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шығыстарсыз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ақауды</w:t>
            </w:r>
            <w:proofErr w:type="spellEnd"/>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түзетпесе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иелене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залалсыз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шараларды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ешқандай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ауытқуларға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тиеп-жөнелту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буып-түю</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берілмейді</w:t>
            </w:r>
            <w:proofErr w:type="spellEnd"/>
            <w:r w:rsidRPr="00BC7613">
              <w:rPr>
                <w:rFonts w:ascii="Times New Roman" w:eastAsia="Times New Roman" w:hAnsi="Times New Roman" w:cs="Times New Roman"/>
                <w:color w:val="000000"/>
                <w:spacing w:val="2"/>
                <w:sz w:val="20"/>
                <w:szCs w:val="20"/>
                <w:lang w:eastAsia="ru-RU"/>
              </w:rPr>
              <w:t>.</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азаюына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әкелетін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графигі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екеуі</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түзетіледі</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баптың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6. </w:t>
            </w:r>
            <w:proofErr w:type="spellStart"/>
            <w:r w:rsidRPr="00BC7613">
              <w:rPr>
                <w:rFonts w:ascii="Times New Roman" w:eastAsia="Times New Roman" w:hAnsi="Times New Roman" w:cs="Times New Roman"/>
                <w:b/>
                <w:color w:val="000000"/>
                <w:spacing w:val="2"/>
                <w:sz w:val="20"/>
                <w:szCs w:val="20"/>
                <w:lang w:eastAsia="ru-RU"/>
              </w:rPr>
              <w:t>Тараптардың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жауапкершілігі</w:t>
            </w:r>
            <w:proofErr w:type="spellEnd"/>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27.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келісімінсіз</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ішінара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бермеуге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28.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жеткізілімді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кешіктіру</w:t>
            </w:r>
            <w:proofErr w:type="spellEnd"/>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келеді</w:t>
            </w:r>
            <w:proofErr w:type="spellEnd"/>
            <w:r w:rsidRPr="00BC7613">
              <w:rPr>
                <w:rFonts w:ascii="Times New Roman" w:eastAsia="Times New Roman" w:hAnsi="Times New Roman" w:cs="Times New Roman"/>
                <w:color w:val="000000"/>
                <w:spacing w:val="2"/>
                <w:sz w:val="20"/>
                <w:szCs w:val="20"/>
                <w:lang w:eastAsia="ru-RU"/>
              </w:rPr>
              <w:t>.</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кедергі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тап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ұзақтығы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дереу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бюджеттік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бағдарлама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әкімшісімен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ратификациялауға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мерзімдерде</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тауарларды </w:t>
            </w:r>
            <w:proofErr w:type="gramStart"/>
            <w:r w:rsidR="00190EE2">
              <w:rPr>
                <w:rFonts w:ascii="Times New Roman" w:eastAsia="Times New Roman" w:hAnsi="Times New Roman" w:cs="Times New Roman"/>
                <w:color w:val="000000"/>
                <w:spacing w:val="2"/>
                <w:sz w:val="20"/>
                <w:szCs w:val="20"/>
                <w:lang w:val="kk-KZ" w:eastAsia="ru-RU"/>
              </w:rPr>
              <w:t xml:space="preserve">жеткізе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алмаса</w:t>
            </w:r>
            <w:proofErr w:type="spellEnd"/>
            <w:proofErr w:type="gram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нұқсан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келтірме</w:t>
            </w:r>
            <w:proofErr w:type="spellEnd"/>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proofErr w:type="spellStart"/>
            <w:r w:rsidR="00586AD5" w:rsidRPr="00586AD5">
              <w:rPr>
                <w:rFonts w:ascii="Times New Roman" w:eastAsia="Times New Roman" w:hAnsi="Times New Roman" w:cs="Times New Roman"/>
                <w:color w:val="000000"/>
                <w:spacing w:val="2"/>
                <w:sz w:val="20"/>
                <w:szCs w:val="20"/>
                <w:lang w:eastAsia="ru-RU"/>
              </w:rPr>
              <w:t>нөл</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бүтін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оннан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соманы</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шегереді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w:t>
            </w:r>
            <w:proofErr w:type="spellStart"/>
            <w:r w:rsidRPr="003D5E09">
              <w:rPr>
                <w:rFonts w:ascii="Times New Roman" w:eastAsia="Times New Roman" w:hAnsi="Times New Roman" w:cs="Times New Roman"/>
                <w:color w:val="000000"/>
                <w:spacing w:val="2"/>
                <w:sz w:val="20"/>
                <w:szCs w:val="20"/>
                <w:lang w:eastAsia="ru-RU"/>
              </w:rPr>
              <w:t>Егер</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орындауды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кешіктіру</w:t>
            </w:r>
            <w:proofErr w:type="spellEnd"/>
            <w:r w:rsidRPr="003D5E09">
              <w:rPr>
                <w:rFonts w:ascii="Times New Roman" w:eastAsia="Times New Roman" w:hAnsi="Times New Roman" w:cs="Times New Roman"/>
                <w:color w:val="000000"/>
                <w:spacing w:val="2"/>
                <w:sz w:val="20"/>
                <w:szCs w:val="20"/>
                <w:lang w:eastAsia="ru-RU"/>
              </w:rPr>
              <w:t xml:space="preserve"> форс-мажор </w:t>
            </w:r>
            <w:proofErr w:type="spellStart"/>
            <w:r w:rsidRPr="003D5E09">
              <w:rPr>
                <w:rFonts w:ascii="Times New Roman" w:eastAsia="Times New Roman" w:hAnsi="Times New Roman" w:cs="Times New Roman"/>
                <w:color w:val="000000"/>
                <w:spacing w:val="2"/>
                <w:sz w:val="20"/>
                <w:szCs w:val="20"/>
                <w:lang w:eastAsia="ru-RU"/>
              </w:rPr>
              <w:t>жағдайлардың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нәтижесі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болып</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табылса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Өнім</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беруші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өзінің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орындалуын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қамтамасыз</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етуінен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айырылмайды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және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тұрақсыздық</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айыбын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төлеуге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немесе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талаптарын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орындамауына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байланысты</w:t>
            </w:r>
            <w:proofErr w:type="spellEnd"/>
            <w:r w:rsidRPr="003D5E09">
              <w:rPr>
                <w:rFonts w:ascii="Times New Roman" w:eastAsia="Times New Roman" w:hAnsi="Times New Roman" w:cs="Times New Roman"/>
                <w:color w:val="000000"/>
                <w:spacing w:val="2"/>
                <w:sz w:val="20"/>
                <w:szCs w:val="20"/>
                <w:lang w:eastAsia="ru-RU"/>
              </w:rPr>
              <w:t xml:space="preserve"> оны </w:t>
            </w:r>
            <w:proofErr w:type="spellStart"/>
            <w:r w:rsidRPr="003D5E09">
              <w:rPr>
                <w:rFonts w:ascii="Times New Roman" w:eastAsia="Times New Roman" w:hAnsi="Times New Roman" w:cs="Times New Roman"/>
                <w:color w:val="000000"/>
                <w:spacing w:val="2"/>
                <w:sz w:val="20"/>
                <w:szCs w:val="20"/>
                <w:lang w:eastAsia="ru-RU"/>
              </w:rPr>
              <w:t>бұзуға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жауапты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болмайды</w:t>
            </w:r>
            <w:proofErr w:type="spellEnd"/>
            <w:r w:rsidRPr="003D5E09">
              <w:rPr>
                <w:rFonts w:ascii="Times New Roman" w:eastAsia="Times New Roman" w:hAnsi="Times New Roman" w:cs="Times New Roman"/>
                <w:color w:val="000000"/>
                <w:spacing w:val="2"/>
                <w:sz w:val="20"/>
                <w:szCs w:val="20"/>
                <w:lang w:eastAsia="ru-RU"/>
              </w:rPr>
              <w:t>.</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мақсаттары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жаңсақтығына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салғырттығына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емес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бақылауына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бағынбайтын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сипатқа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ие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дүлей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зілзалалар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тыйым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түрде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кедергі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нормативтік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актілерін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өкімдерін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шығару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әскери</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іс-қимылдар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өндірісті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еңсерілмейтін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күштің</w:t>
            </w:r>
            <w:proofErr w:type="spellEnd"/>
            <w:r w:rsidR="00C12EB5" w:rsidRPr="00BC7613">
              <w:rPr>
                <w:rFonts w:ascii="Times New Roman" w:eastAsia="Times New Roman" w:hAnsi="Times New Roman" w:cs="Times New Roman"/>
                <w:color w:val="000000"/>
                <w:spacing w:val="2"/>
                <w:sz w:val="20"/>
                <w:szCs w:val="20"/>
                <w:lang w:eastAsia="ru-RU"/>
              </w:rPr>
              <w:t xml:space="preserve"> (форс-</w:t>
            </w:r>
            <w:proofErr w:type="spellStart"/>
            <w:r w:rsidR="00C12EB5" w:rsidRPr="00BC7613">
              <w:rPr>
                <w:rFonts w:ascii="Times New Roman" w:eastAsia="Times New Roman" w:hAnsi="Times New Roman" w:cs="Times New Roman"/>
                <w:color w:val="000000"/>
                <w:spacing w:val="2"/>
                <w:sz w:val="20"/>
                <w:szCs w:val="20"/>
                <w:lang w:eastAsia="ru-RU"/>
              </w:rPr>
              <w:t>мажордың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куәлікте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оқиғаны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білдіреді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он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қолданылуы</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тиісінше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жауапкершіліктен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босататын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құқығынан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айырады</w:t>
            </w:r>
            <w:proofErr w:type="spellEnd"/>
            <w:r w:rsidRPr="00BC7613">
              <w:rPr>
                <w:rFonts w:ascii="Times New Roman" w:eastAsia="Times New Roman" w:hAnsi="Times New Roman" w:cs="Times New Roman"/>
                <w:color w:val="000000"/>
                <w:spacing w:val="2"/>
                <w:sz w:val="20"/>
                <w:szCs w:val="20"/>
                <w:lang w:eastAsia="ru-RU"/>
              </w:rPr>
              <w:t>.</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астам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созылса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жолымен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lastRenderedPageBreak/>
              <w:t>қолданылуын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қабылдауға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нақты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тауар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өзара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есеп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айырысуды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жүргізеді</w:t>
            </w:r>
            <w:proofErr w:type="spellEnd"/>
            <w:r w:rsidR="00C12EB5" w:rsidRPr="00BC7613">
              <w:rPr>
                <w:rFonts w:ascii="Times New Roman" w:eastAsia="Times New Roman" w:hAnsi="Times New Roman" w:cs="Times New Roman"/>
                <w:color w:val="000000"/>
                <w:spacing w:val="2"/>
                <w:sz w:val="20"/>
                <w:szCs w:val="20"/>
                <w:lang w:eastAsia="ru-RU"/>
              </w:rPr>
              <w:t>.</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банкрот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қабілетсіз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дереу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зиян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санкцияларды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қозғамаса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ешқандай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көтермейді</w:t>
            </w:r>
            <w:proofErr w:type="spellEnd"/>
            <w:r w:rsidR="00C12EB5" w:rsidRPr="00BC7613">
              <w:rPr>
                <w:rFonts w:ascii="Times New Roman" w:eastAsia="Times New Roman" w:hAnsi="Times New Roman" w:cs="Times New Roman"/>
                <w:color w:val="000000"/>
                <w:spacing w:val="2"/>
                <w:sz w:val="20"/>
                <w:szCs w:val="20"/>
                <w:lang w:eastAsia="ru-RU"/>
              </w:rPr>
              <w:t>.</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орынсыздығына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себебі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шығындар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ғана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келіспеушіліктерді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келіссөздер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процесінде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келіссөздер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басталғаннан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21 (</w:t>
            </w:r>
            <w:proofErr w:type="spellStart"/>
            <w:r w:rsidR="00C12EB5" w:rsidRPr="00BC7613">
              <w:rPr>
                <w:rFonts w:ascii="Times New Roman" w:eastAsia="Times New Roman" w:hAnsi="Times New Roman" w:cs="Times New Roman"/>
                <w:color w:val="000000"/>
                <w:spacing w:val="2"/>
                <w:sz w:val="20"/>
                <w:szCs w:val="20"/>
                <w:lang w:eastAsia="ru-RU"/>
              </w:rPr>
              <w:t>жиырма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мәселені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қызметкерлері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үлестес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тұлғалары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агенттері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өкілдері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делдалдары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қосалқы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мердігерлері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бірлесіп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орындаушылары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саласындағы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бұзатын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бұзуға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ықпал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ынталандырмайды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қосымшаға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сақтайды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сендіреді</w:t>
            </w:r>
            <w:proofErr w:type="spellEnd"/>
            <w:r w:rsidR="00C12EB5" w:rsidRPr="00BC7613">
              <w:rPr>
                <w:rFonts w:ascii="Times New Roman" w:eastAsia="Times New Roman" w:hAnsi="Times New Roman" w:cs="Times New Roman"/>
                <w:color w:val="000000"/>
                <w:spacing w:val="2"/>
                <w:sz w:val="20"/>
                <w:szCs w:val="20"/>
                <w:lang w:eastAsia="ru-RU"/>
              </w:rPr>
              <w:t>.</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7. </w:t>
            </w:r>
            <w:proofErr w:type="spellStart"/>
            <w:r w:rsidRPr="00BC7613">
              <w:rPr>
                <w:rFonts w:ascii="Times New Roman" w:eastAsia="Times New Roman" w:hAnsi="Times New Roman" w:cs="Times New Roman"/>
                <w:b/>
                <w:color w:val="000000"/>
                <w:spacing w:val="2"/>
                <w:sz w:val="20"/>
                <w:szCs w:val="20"/>
                <w:lang w:eastAsia="ru-RU"/>
              </w:rPr>
              <w:t>Құпиялылық</w:t>
            </w:r>
            <w:proofErr w:type="spellEnd"/>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нәтижесінде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ұсынған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біткеннен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3 (</w:t>
            </w:r>
            <w:proofErr w:type="spellStart"/>
            <w:r w:rsidR="00C12EB5" w:rsidRPr="00BC7613">
              <w:rPr>
                <w:rFonts w:ascii="Times New Roman" w:eastAsia="Times New Roman" w:hAnsi="Times New Roman" w:cs="Times New Roman"/>
                <w:color w:val="000000"/>
                <w:spacing w:val="2"/>
                <w:sz w:val="20"/>
                <w:szCs w:val="20"/>
                <w:lang w:eastAsia="ru-RU"/>
              </w:rPr>
              <w:t>үш</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жылға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құпия</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мынадай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w:t>
            </w:r>
            <w:proofErr w:type="spellEnd"/>
            <w:r w:rsidR="00C12EB5" w:rsidRPr="00BC7613">
              <w:rPr>
                <w:rFonts w:ascii="Times New Roman" w:eastAsia="Times New Roman" w:hAnsi="Times New Roman" w:cs="Times New Roman"/>
                <w:color w:val="000000"/>
                <w:spacing w:val="2"/>
                <w:sz w:val="20"/>
                <w:szCs w:val="20"/>
                <w:lang w:eastAsia="ru-RU"/>
              </w:rPr>
              <w:t>:</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жұртшылықтың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жетімді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жариялау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бұзбай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қорғау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органдарының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түссе</w:t>
            </w:r>
            <w:proofErr w:type="spellEnd"/>
            <w:r w:rsidRPr="00BC7613">
              <w:rPr>
                <w:rFonts w:ascii="Times New Roman" w:eastAsia="Times New Roman" w:hAnsi="Times New Roman" w:cs="Times New Roman"/>
                <w:color w:val="000000"/>
                <w:spacing w:val="2"/>
                <w:sz w:val="20"/>
                <w:szCs w:val="20"/>
                <w:lang w:eastAsia="ru-RU"/>
              </w:rPr>
              <w:t>;</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иелігінде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алынбаса</w:t>
            </w:r>
            <w:proofErr w:type="spellEnd"/>
            <w:r w:rsidRPr="00BC7613">
              <w:rPr>
                <w:rFonts w:ascii="Times New Roman" w:eastAsia="Times New Roman" w:hAnsi="Times New Roman" w:cs="Times New Roman"/>
                <w:color w:val="000000"/>
                <w:spacing w:val="2"/>
                <w:sz w:val="20"/>
                <w:szCs w:val="20"/>
                <w:lang w:eastAsia="ru-RU"/>
              </w:rPr>
              <w:t>;</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үшінші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құпиялылықты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кепілдендіретін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ұсынылмаса</w:t>
            </w:r>
            <w:proofErr w:type="spellEnd"/>
            <w:r w:rsidRPr="00BC7613">
              <w:rPr>
                <w:rFonts w:ascii="Times New Roman" w:eastAsia="Times New Roman" w:hAnsi="Times New Roman" w:cs="Times New Roman"/>
                <w:color w:val="000000"/>
                <w:spacing w:val="2"/>
                <w:sz w:val="20"/>
                <w:szCs w:val="20"/>
                <w:lang w:eastAsia="ru-RU"/>
              </w:rPr>
              <w:t>;</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жеке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орындаушыларына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табылмайды</w:t>
            </w:r>
            <w:proofErr w:type="spellEnd"/>
            <w:r w:rsidRPr="00BC7613">
              <w:rPr>
                <w:rFonts w:ascii="Times New Roman" w:eastAsia="Times New Roman" w:hAnsi="Times New Roman" w:cs="Times New Roman"/>
                <w:color w:val="000000"/>
                <w:spacing w:val="2"/>
                <w:sz w:val="20"/>
                <w:szCs w:val="20"/>
                <w:lang w:eastAsia="ru-RU"/>
              </w:rPr>
              <w:t>.</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растайтын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дәлелдеу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ауыртпалығын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жүктейді</w:t>
            </w:r>
            <w:proofErr w:type="spellEnd"/>
            <w:r w:rsidR="00C12EB5" w:rsidRPr="00BC7613">
              <w:rPr>
                <w:rFonts w:ascii="Times New Roman" w:eastAsia="Times New Roman" w:hAnsi="Times New Roman" w:cs="Times New Roman"/>
                <w:color w:val="000000"/>
                <w:spacing w:val="2"/>
                <w:sz w:val="20"/>
                <w:szCs w:val="20"/>
                <w:lang w:eastAsia="ru-RU"/>
              </w:rPr>
              <w:t>.</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8. </w:t>
            </w:r>
            <w:proofErr w:type="spellStart"/>
            <w:r w:rsidRPr="00BC7613">
              <w:rPr>
                <w:rFonts w:ascii="Times New Roman" w:eastAsia="Times New Roman" w:hAnsi="Times New Roman" w:cs="Times New Roman"/>
                <w:b/>
                <w:color w:val="000000"/>
                <w:spacing w:val="2"/>
                <w:sz w:val="20"/>
                <w:szCs w:val="20"/>
                <w:lang w:eastAsia="ru-RU"/>
              </w:rPr>
              <w:t>Қорытынды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ережелер</w:t>
            </w:r>
            <w:proofErr w:type="spellEnd"/>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тарабы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шетелдік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аударылуы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сот </w:t>
            </w:r>
            <w:proofErr w:type="spellStart"/>
            <w:r w:rsidR="00C12EB5" w:rsidRPr="00BC7613">
              <w:rPr>
                <w:rFonts w:ascii="Times New Roman" w:eastAsia="Times New Roman" w:hAnsi="Times New Roman" w:cs="Times New Roman"/>
                <w:color w:val="000000"/>
                <w:spacing w:val="2"/>
                <w:sz w:val="20"/>
                <w:szCs w:val="20"/>
                <w:lang w:eastAsia="ru-RU"/>
              </w:rPr>
              <w:t>тәртібімен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қажет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барлық</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алмасу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құжаттама</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талаптарға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түпнұсқасы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жеделхат</w:t>
            </w:r>
            <w:proofErr w:type="spellEnd"/>
            <w:r w:rsidR="00C12EB5" w:rsidRPr="00BC7613">
              <w:rPr>
                <w:rFonts w:ascii="Times New Roman" w:eastAsia="Times New Roman" w:hAnsi="Times New Roman" w:cs="Times New Roman"/>
                <w:color w:val="000000"/>
                <w:spacing w:val="2"/>
                <w:sz w:val="20"/>
                <w:szCs w:val="20"/>
                <w:lang w:eastAsia="ru-RU"/>
              </w:rPr>
              <w:t xml:space="preserve">, телекс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факс </w:t>
            </w:r>
            <w:proofErr w:type="spellStart"/>
            <w:r w:rsidR="00C12EB5" w:rsidRPr="00BC7613">
              <w:rPr>
                <w:rFonts w:ascii="Times New Roman" w:eastAsia="Times New Roman" w:hAnsi="Times New Roman" w:cs="Times New Roman"/>
                <w:color w:val="000000"/>
                <w:spacing w:val="2"/>
                <w:sz w:val="20"/>
                <w:szCs w:val="20"/>
                <w:lang w:eastAsia="ru-RU"/>
              </w:rPr>
              <w:t>түрінде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жіберіледі</w:t>
            </w:r>
            <w:proofErr w:type="spellEnd"/>
            <w:r w:rsidR="00C12EB5" w:rsidRPr="00BC7613">
              <w:rPr>
                <w:rFonts w:ascii="Times New Roman" w:eastAsia="Times New Roman" w:hAnsi="Times New Roman" w:cs="Times New Roman"/>
                <w:color w:val="000000"/>
                <w:spacing w:val="2"/>
                <w:sz w:val="20"/>
                <w:szCs w:val="20"/>
                <w:lang w:eastAsia="ru-RU"/>
              </w:rPr>
              <w:t>.</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жеткізілгеннен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енудің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көрсетілсе</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күндердің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қайсысы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кешірек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болатынына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бюджетке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төлемдер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жатады</w:t>
            </w:r>
            <w:proofErr w:type="spellEnd"/>
            <w:r w:rsidR="00C12EB5" w:rsidRPr="00BC7613">
              <w:rPr>
                <w:rFonts w:ascii="Times New Roman" w:eastAsia="Times New Roman" w:hAnsi="Times New Roman" w:cs="Times New Roman"/>
                <w:color w:val="000000"/>
                <w:spacing w:val="2"/>
                <w:sz w:val="20"/>
                <w:szCs w:val="20"/>
                <w:lang w:eastAsia="ru-RU"/>
              </w:rPr>
              <w:t>.</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көзделген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нысанда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шарттарда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w:t>
            </w:r>
          </w:p>
          <w:p w14:paraId="1C718899" w14:textId="5C8CCA59"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министрлігінің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аумақтық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қазынашылық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тіркегеннен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мекемелер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r w:rsidR="000D5659">
              <w:t xml:space="preserve"> </w:t>
            </w:r>
            <w:proofErr w:type="spellStart"/>
            <w:r w:rsidR="000D5659" w:rsidRPr="000D5659">
              <w:rPr>
                <w:rFonts w:ascii="Times New Roman" w:eastAsia="Times New Roman" w:hAnsi="Times New Roman" w:cs="Times New Roman"/>
                <w:color w:val="000000"/>
                <w:spacing w:val="2"/>
                <w:sz w:val="20"/>
                <w:szCs w:val="20"/>
                <w:lang w:eastAsia="ru-RU"/>
              </w:rPr>
              <w:t>және</w:t>
            </w:r>
            <w:proofErr w:type="spellEnd"/>
            <w:r w:rsidR="000D5659" w:rsidRPr="000D5659">
              <w:rPr>
                <w:rFonts w:ascii="Times New Roman" w:eastAsia="Times New Roman" w:hAnsi="Times New Roman" w:cs="Times New Roman"/>
                <w:color w:val="000000"/>
                <w:spacing w:val="2"/>
                <w:sz w:val="20"/>
                <w:szCs w:val="20"/>
                <w:lang w:eastAsia="ru-RU"/>
              </w:rPr>
              <w:t xml:space="preserve"> 202</w:t>
            </w:r>
            <w:r w:rsidR="00D5505A">
              <w:rPr>
                <w:rFonts w:ascii="Times New Roman" w:eastAsia="Times New Roman" w:hAnsi="Times New Roman" w:cs="Times New Roman"/>
                <w:color w:val="000000"/>
                <w:spacing w:val="2"/>
                <w:sz w:val="20"/>
                <w:szCs w:val="20"/>
                <w:lang w:eastAsia="ru-RU"/>
              </w:rPr>
              <w:t>4</w:t>
            </w:r>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жылғы</w:t>
            </w:r>
            <w:proofErr w:type="spellEnd"/>
            <w:r w:rsidR="000D5659" w:rsidRPr="000D5659">
              <w:rPr>
                <w:rFonts w:ascii="Times New Roman" w:eastAsia="Times New Roman" w:hAnsi="Times New Roman" w:cs="Times New Roman"/>
                <w:color w:val="000000"/>
                <w:spacing w:val="2"/>
                <w:sz w:val="20"/>
                <w:szCs w:val="20"/>
                <w:lang w:eastAsia="ru-RU"/>
              </w:rPr>
              <w:t xml:space="preserve"> 31 </w:t>
            </w:r>
            <w:proofErr w:type="spellStart"/>
            <w:r w:rsidR="000D5659" w:rsidRPr="000D5659">
              <w:rPr>
                <w:rFonts w:ascii="Times New Roman" w:eastAsia="Times New Roman" w:hAnsi="Times New Roman" w:cs="Times New Roman"/>
                <w:color w:val="000000"/>
                <w:spacing w:val="2"/>
                <w:sz w:val="20"/>
                <w:szCs w:val="20"/>
                <w:lang w:eastAsia="ru-RU"/>
              </w:rPr>
              <w:t>желтоқсанға</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дейін</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жарамды</w:t>
            </w:r>
            <w:proofErr w:type="spellEnd"/>
            <w:r w:rsidR="000D5659" w:rsidRPr="000D5659">
              <w:rPr>
                <w:rFonts w:ascii="Times New Roman" w:eastAsia="Times New Roman" w:hAnsi="Times New Roman" w:cs="Times New Roman"/>
                <w:color w:val="000000"/>
                <w:spacing w:val="2"/>
                <w:sz w:val="20"/>
                <w:szCs w:val="20"/>
                <w:lang w:eastAsia="ru-RU"/>
              </w:rPr>
              <w:t>.</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тауарды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дәрілік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заттар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медициналық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бұйымдарды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процесінде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арасында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қатынастарды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реттейді</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енгізілетін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өзгерістер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толықтырулар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өтініміне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тендер </w:t>
            </w:r>
            <w:proofErr w:type="spellStart"/>
            <w:r w:rsidR="00C12EB5" w:rsidRPr="00BC7613">
              <w:rPr>
                <w:rFonts w:ascii="Times New Roman" w:eastAsia="Times New Roman" w:hAnsi="Times New Roman" w:cs="Times New Roman"/>
                <w:color w:val="000000"/>
                <w:spacing w:val="2"/>
                <w:sz w:val="20"/>
                <w:szCs w:val="20"/>
                <w:lang w:eastAsia="ru-RU"/>
              </w:rPr>
              <w:t>қорытындылары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хаттамаға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tc>
        <w:tc>
          <w:tcPr>
            <w:tcW w:w="5098" w:type="dxa"/>
          </w:tcPr>
          <w:p w14:paraId="1924137A" w14:textId="6667FAB4" w:rsidR="00167AE4" w:rsidRPr="00167AE4" w:rsidRDefault="00DC4C38" w:rsidP="00167AE4">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proofErr w:type="spellStart"/>
            <w:r w:rsidR="00C71E71" w:rsidRPr="00BC7613">
              <w:rPr>
                <w:rFonts w:ascii="Times New Roman" w:eastAsia="Times New Roman" w:hAnsi="Times New Roman" w:cs="Times New Roman"/>
                <w:color w:val="000000"/>
                <w:spacing w:val="2"/>
                <w:sz w:val="20"/>
                <w:szCs w:val="20"/>
                <w:lang w:eastAsia="ru-RU"/>
              </w:rPr>
              <w:t>новании</w:t>
            </w:r>
            <w:proofErr w:type="spellEnd"/>
            <w:r w:rsidR="00C71E71" w:rsidRPr="00BC7613">
              <w:rPr>
                <w:rFonts w:ascii="Times New Roman" w:eastAsia="Times New Roman" w:hAnsi="Times New Roman" w:cs="Times New Roman"/>
                <w:color w:val="000000"/>
                <w:spacing w:val="2"/>
                <w:sz w:val="20"/>
                <w:szCs w:val="20"/>
                <w:lang w:eastAsia="ru-RU"/>
              </w:rPr>
              <w:t> </w:t>
            </w:r>
            <w:r w:rsidR="00CF54BF">
              <w:rPr>
                <w:rFonts w:ascii="Times New Roman" w:eastAsia="Times New Roman" w:hAnsi="Times New Roman" w:cs="Times New Roman"/>
                <w:color w:val="000000"/>
                <w:spacing w:val="2"/>
                <w:sz w:val="20"/>
                <w:szCs w:val="20"/>
                <w:lang w:val="kk-KZ" w:eastAsia="ru-RU"/>
              </w:rPr>
              <w:t xml:space="preserve"> </w:t>
            </w:r>
            <w:hyperlink r:id="rId7"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xml:space="preserve">" (далее – Правила), </w:t>
            </w:r>
            <w:r w:rsidR="00167AE4" w:rsidRPr="00167AE4">
              <w:rPr>
                <w:rFonts w:ascii="Times New Roman" w:eastAsia="Times New Roman" w:hAnsi="Times New Roman" w:cs="Times New Roman"/>
                <w:color w:val="000000"/>
                <w:spacing w:val="2"/>
                <w:sz w:val="20"/>
                <w:szCs w:val="20"/>
                <w:lang w:eastAsia="ru-RU"/>
              </w:rPr>
              <w:t>и протокола №</w:t>
            </w:r>
            <w:r w:rsidR="00167AE4">
              <w:rPr>
                <w:rFonts w:ascii="Times New Roman" w:eastAsia="Times New Roman" w:hAnsi="Times New Roman" w:cs="Times New Roman"/>
                <w:color w:val="000000"/>
                <w:spacing w:val="2"/>
                <w:sz w:val="20"/>
                <w:szCs w:val="20"/>
                <w:lang w:eastAsia="ru-RU"/>
              </w:rPr>
              <w:t>__</w:t>
            </w:r>
            <w:r w:rsidR="00167AE4" w:rsidRPr="00167AE4">
              <w:rPr>
                <w:rFonts w:ascii="Times New Roman" w:eastAsia="Times New Roman" w:hAnsi="Times New Roman" w:cs="Times New Roman"/>
                <w:color w:val="000000"/>
                <w:spacing w:val="2"/>
                <w:sz w:val="20"/>
                <w:szCs w:val="20"/>
                <w:lang w:eastAsia="ru-RU"/>
              </w:rPr>
              <w:t xml:space="preserve"> от </w:t>
            </w:r>
            <w:r w:rsidR="00167AE4">
              <w:rPr>
                <w:rFonts w:ascii="Times New Roman" w:eastAsia="Times New Roman" w:hAnsi="Times New Roman" w:cs="Times New Roman"/>
                <w:color w:val="000000"/>
                <w:spacing w:val="2"/>
                <w:sz w:val="20"/>
                <w:szCs w:val="20"/>
                <w:lang w:eastAsia="ru-RU"/>
              </w:rPr>
              <w:t>____</w:t>
            </w:r>
            <w:r w:rsidR="00167AE4" w:rsidRPr="00167AE4">
              <w:rPr>
                <w:rFonts w:ascii="Times New Roman" w:eastAsia="Times New Roman" w:hAnsi="Times New Roman" w:cs="Times New Roman"/>
                <w:color w:val="000000"/>
                <w:spacing w:val="2"/>
                <w:sz w:val="20"/>
                <w:szCs w:val="20"/>
                <w:lang w:eastAsia="ru-RU"/>
              </w:rPr>
              <w:t xml:space="preserve"> 2024г  об итогах закупа, способом запроса ценовых предложений , заключили настоящий Договор закупа  лекарственных средств и (или)медицинских изделий (далее – Договор) и пришли к соглашению о нижеследующем:</w:t>
            </w:r>
          </w:p>
          <w:p w14:paraId="659D0715" w14:textId="180BFD79"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proofErr w:type="gramStart"/>
            <w:r w:rsidRPr="00BC7613">
              <w:rPr>
                <w:rFonts w:ascii="Times New Roman" w:eastAsia="Times New Roman" w:hAnsi="Times New Roman" w:cs="Times New Roman"/>
                <w:color w:val="000000"/>
                <w:spacing w:val="2"/>
                <w:sz w:val="20"/>
                <w:szCs w:val="20"/>
                <w:lang w:eastAsia="ru-RU"/>
              </w:rPr>
              <w:t>цена  составляет</w:t>
            </w:r>
            <w:proofErr w:type="gram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шт</w:t>
            </w:r>
            <w:proofErr w:type="spellEnd"/>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08F08FF6" w14:textId="77777777" w:rsidR="00A756CA" w:rsidRPr="00BC7613" w:rsidRDefault="00C71E71"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r w:rsidR="00A756CA" w:rsidRPr="00BC7613">
              <w:rPr>
                <w:rFonts w:ascii="Times New Roman" w:eastAsia="Times New Roman" w:hAnsi="Times New Roman" w:cs="Times New Roman"/>
                <w:color w:val="000000"/>
                <w:spacing w:val="2"/>
                <w:sz w:val="20"/>
                <w:szCs w:val="20"/>
                <w:lang w:eastAsia="ru-RU"/>
              </w:rPr>
              <w:t>Необходимые документы, предшествующие оплате:</w:t>
            </w:r>
          </w:p>
          <w:p w14:paraId="0FCF7636"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proofErr w:type="gramStart"/>
            <w:r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w:t>
            </w:r>
            <w:proofErr w:type="gramEnd"/>
            <w:r w:rsidRPr="00BC7613">
              <w:rPr>
                <w:rFonts w:ascii="Times New Roman" w:eastAsia="Times New Roman" w:hAnsi="Times New Roman" w:cs="Times New Roman"/>
                <w:color w:val="000000"/>
                <w:spacing w:val="2"/>
                <w:sz w:val="20"/>
                <w:szCs w:val="20"/>
                <w:lang w:eastAsia="ru-RU"/>
              </w:rPr>
              <w:t>, официального дистрибьютора либо официального представителя производителя;</w:t>
            </w:r>
          </w:p>
          <w:p w14:paraId="24F6B5AC"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27A45DB1"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15A595A5" w14:textId="7B18CAFF"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Указанная информация должна представляться этому персоналу конфиденциально и в той мере, </w:t>
            </w:r>
            <w:r w:rsidRPr="00BC7613">
              <w:rPr>
                <w:rFonts w:ascii="Times New Roman" w:eastAsia="Times New Roman" w:hAnsi="Times New Roman" w:cs="Times New Roman"/>
                <w:color w:val="000000"/>
                <w:spacing w:val="2"/>
                <w:sz w:val="20"/>
                <w:szCs w:val="20"/>
                <w:lang w:eastAsia="ru-RU"/>
              </w:rPr>
              <w:lastRenderedPageBreak/>
              <w:t>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w:t>
            </w:r>
            <w:proofErr w:type="gramStart"/>
            <w:r w:rsidRPr="00BC7613">
              <w:rPr>
                <w:rFonts w:ascii="Times New Roman" w:eastAsia="Times New Roman" w:hAnsi="Times New Roman" w:cs="Times New Roman"/>
                <w:color w:val="000000"/>
                <w:spacing w:val="2"/>
                <w:sz w:val="20"/>
                <w:szCs w:val="20"/>
                <w:lang w:eastAsia="ru-RU"/>
              </w:rPr>
              <w:t>производства, с тем, чтобы</w:t>
            </w:r>
            <w:proofErr w:type="gramEnd"/>
            <w:r w:rsidRPr="00BC7613">
              <w:rPr>
                <w:rFonts w:ascii="Times New Roman" w:eastAsia="Times New Roman" w:hAnsi="Times New Roman" w:cs="Times New Roman"/>
                <w:color w:val="000000"/>
                <w:spacing w:val="2"/>
                <w:sz w:val="20"/>
                <w:szCs w:val="20"/>
                <w:lang w:eastAsia="ru-RU"/>
              </w:rPr>
              <w:t xml:space="preserve"> 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lastRenderedPageBreak/>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форс-мажо</w:t>
            </w:r>
            <w:r w:rsidR="00D32638" w:rsidRPr="00BC7613">
              <w:rPr>
                <w:rFonts w:ascii="Times New Roman" w:eastAsia="Times New Roman" w:hAnsi="Times New Roman" w:cs="Times New Roman"/>
                <w:color w:val="000000"/>
                <w:spacing w:val="2"/>
                <w:sz w:val="20"/>
                <w:szCs w:val="20"/>
                <w:lang w:eastAsia="ru-RU"/>
              </w:rPr>
              <w:t xml:space="preserve">рные обстоятельства длятся более </w:t>
            </w:r>
            <w:proofErr w:type="gramStart"/>
            <w:r w:rsidR="00D32638" w:rsidRPr="00BC7613">
              <w:rPr>
                <w:rFonts w:ascii="Times New Roman" w:eastAsia="Times New Roman" w:hAnsi="Times New Roman" w:cs="Times New Roman"/>
                <w:color w:val="000000"/>
                <w:spacing w:val="2"/>
                <w:sz w:val="20"/>
                <w:szCs w:val="20"/>
                <w:lang w:eastAsia="ru-RU"/>
              </w:rPr>
              <w:t>трех  календарных</w:t>
            </w:r>
            <w:proofErr w:type="gramEnd"/>
            <w:r w:rsidR="00D32638" w:rsidRPr="00BC7613">
              <w:rPr>
                <w:rFonts w:ascii="Times New Roman" w:eastAsia="Times New Roman" w:hAnsi="Times New Roman" w:cs="Times New Roman"/>
                <w:color w:val="000000"/>
                <w:spacing w:val="2"/>
                <w:sz w:val="20"/>
                <w:szCs w:val="20"/>
                <w:lang w:eastAsia="ru-RU"/>
              </w:rPr>
              <w:t xml:space="preserve">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w:t>
            </w:r>
            <w:r w:rsidRPr="00BC7613">
              <w:rPr>
                <w:rFonts w:ascii="Times New Roman" w:eastAsia="Times New Roman" w:hAnsi="Times New Roman" w:cs="Times New Roman"/>
                <w:color w:val="000000"/>
                <w:spacing w:val="2"/>
                <w:sz w:val="20"/>
                <w:szCs w:val="20"/>
                <w:lang w:eastAsia="ru-RU"/>
              </w:rPr>
              <w:lastRenderedPageBreak/>
              <w:t>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7451EA8B"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roofErr w:type="gramStart"/>
            <w:r w:rsidR="00C71E71" w:rsidRPr="00BC7613">
              <w:rPr>
                <w:rFonts w:ascii="Times New Roman" w:eastAsia="Times New Roman" w:hAnsi="Times New Roman" w:cs="Times New Roman"/>
                <w:color w:val="000000"/>
                <w:spacing w:val="2"/>
                <w:sz w:val="20"/>
                <w:szCs w:val="20"/>
                <w:lang w:eastAsia="ru-RU"/>
              </w:rPr>
              <w:t>.</w:t>
            </w:r>
            <w:proofErr w:type="gramEnd"/>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D5505A">
              <w:rPr>
                <w:rFonts w:ascii="Times New Roman" w:eastAsia="Times New Roman" w:hAnsi="Times New Roman" w:cs="Times New Roman"/>
                <w:color w:val="000000"/>
                <w:spacing w:val="2"/>
                <w:sz w:val="20"/>
                <w:szCs w:val="20"/>
                <w:lang w:eastAsia="ru-RU"/>
              </w:rPr>
              <w:t>4</w:t>
            </w:r>
            <w:r w:rsidR="0058726B" w:rsidRPr="0058726B">
              <w:rPr>
                <w:rFonts w:ascii="Times New Roman" w:eastAsia="Times New Roman" w:hAnsi="Times New Roman" w:cs="Times New Roman"/>
                <w:color w:val="000000"/>
                <w:spacing w:val="2"/>
                <w:sz w:val="20"/>
                <w:szCs w:val="20"/>
                <w:lang w:eastAsia="ru-RU"/>
              </w:rPr>
              <w:t>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proofErr w:type="spellStart"/>
      <w:r w:rsidR="00A41BB2" w:rsidRPr="00B84438">
        <w:rPr>
          <w:rFonts w:ascii="Times New Roman" w:eastAsia="Times New Roman" w:hAnsi="Times New Roman" w:cs="Times New Roman"/>
          <w:b/>
          <w:color w:val="000000"/>
          <w:sz w:val="20"/>
          <w:szCs w:val="20"/>
        </w:rPr>
        <w:t>Тараптардың</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мекенжайлары</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банктік</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деректемелері</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және</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қолдары</w:t>
      </w:r>
      <w:proofErr w:type="spellEnd"/>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proofErr w:type="spellStart"/>
            <w:r w:rsidRPr="009F7B07">
              <w:rPr>
                <w:rFonts w:ascii="Times New Roman" w:eastAsia="Times New Roman" w:hAnsi="Times New Roman" w:cs="Times New Roman"/>
                <w:b/>
                <w:color w:val="000000"/>
                <w:spacing w:val="2"/>
                <w:lang w:eastAsia="ru-RU"/>
              </w:rPr>
              <w:t>Тапсырыс</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9F7B07">
              <w:rPr>
                <w:rFonts w:ascii="Times New Roman" w:eastAsia="Times New Roman" w:hAnsi="Times New Roman" w:cs="Times New Roman"/>
                <w:b/>
                <w:color w:val="000000"/>
                <w:spacing w:val="2"/>
                <w:lang w:eastAsia="ru-RU"/>
              </w:rPr>
              <w:t>Өнім</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516120AE" w14:textId="3215DF63" w:rsidR="007A0E59" w:rsidRPr="007A0E59" w:rsidRDefault="007A0E59" w:rsidP="007A0E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w:t>
                  </w:r>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жылғы</w:t>
                  </w:r>
                  <w:proofErr w:type="spellEnd"/>
                </w:p>
                <w:p w14:paraId="162F9C43" w14:textId="66462592" w:rsidR="007A0E59" w:rsidRPr="007A0E59" w:rsidRDefault="007A0E59" w:rsidP="007A0E59">
                  <w:pPr>
                    <w:spacing w:after="0" w:line="240" w:lineRule="auto"/>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w:t>
                  </w:r>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сатып</w:t>
                  </w:r>
                  <w:proofErr w:type="spellEnd"/>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алу</w:t>
                  </w:r>
                  <w:proofErr w:type="spellEnd"/>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шартына</w:t>
                  </w:r>
                  <w:proofErr w:type="spellEnd"/>
                  <w:r w:rsidRPr="007A0E59">
                    <w:rPr>
                      <w:rFonts w:ascii="Times New Roman" w:eastAsia="Times New Roman" w:hAnsi="Times New Roman" w:cs="Times New Roman"/>
                      <w:color w:val="000000"/>
                      <w:sz w:val="20"/>
                      <w:szCs w:val="20"/>
                    </w:rPr>
                    <w:t xml:space="preserve"> </w:t>
                  </w:r>
                </w:p>
                <w:p w14:paraId="3E5F6BAD" w14:textId="3B8A8324" w:rsidR="006B614D" w:rsidRPr="00BC7613" w:rsidRDefault="007A0E59" w:rsidP="007A0E59">
                  <w:pPr>
                    <w:spacing w:after="0" w:line="240" w:lineRule="auto"/>
                    <w:ind w:left="-648" w:firstLine="648"/>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 xml:space="preserve">№ 2 </w:t>
                  </w:r>
                  <w:proofErr w:type="spellStart"/>
                  <w:r w:rsidRPr="007A0E59">
                    <w:rPr>
                      <w:rFonts w:ascii="Times New Roman" w:eastAsia="Times New Roman" w:hAnsi="Times New Roman" w:cs="Times New Roman"/>
                      <w:color w:val="000000"/>
                      <w:sz w:val="20"/>
                      <w:szCs w:val="20"/>
                    </w:rPr>
                    <w:t>қосымша</w:t>
                  </w:r>
                  <w:proofErr w:type="spellEnd"/>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0E9EE9DF" w14:textId="77777777" w:rsidR="00DC3CC7" w:rsidRDefault="006B614D" w:rsidP="00DC3CC7">
                  <w:pPr>
                    <w:pStyle w:val="a3"/>
                    <w:rPr>
                      <w:rFonts w:ascii="Times New Roman" w:eastAsia="Times New Roman" w:hAnsi="Times New Roman" w:cs="Times New Roman"/>
                      <w:color w:val="000000"/>
                      <w:sz w:val="20"/>
                      <w:szCs w:val="20"/>
                    </w:rPr>
                  </w:pPr>
                  <w:r w:rsidRPr="00BC7613">
                    <w:rPr>
                      <w:rFonts w:ascii="Times New Roman" w:hAnsi="Times New Roman" w:cs="Times New Roman"/>
                      <w:sz w:val="20"/>
                      <w:szCs w:val="20"/>
                    </w:rPr>
                    <w:t xml:space="preserve">                              к Договору закупа</w:t>
                  </w:r>
                  <w:r w:rsidRPr="00BC7613">
                    <w:rPr>
                      <w:rFonts w:ascii="Times New Roman" w:eastAsia="Times New Roman" w:hAnsi="Times New Roman" w:cs="Times New Roman"/>
                      <w:color w:val="000000"/>
                      <w:sz w:val="20"/>
                      <w:szCs w:val="20"/>
                    </w:rPr>
                    <w:t xml:space="preserve">  </w:t>
                  </w:r>
                </w:p>
                <w:p w14:paraId="0CE957F2" w14:textId="127AA596" w:rsidR="006B614D" w:rsidRPr="00BC7613" w:rsidRDefault="00DC3CC7" w:rsidP="00DC3CC7">
                  <w:pPr>
                    <w:pStyle w:val="a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B614D" w:rsidRPr="00BC7613">
                    <w:rPr>
                      <w:rFonts w:ascii="Times New Roman" w:eastAsia="Times New Roman" w:hAnsi="Times New Roman" w:cs="Times New Roman"/>
                      <w:color w:val="000000"/>
                      <w:sz w:val="20"/>
                      <w:szCs w:val="20"/>
                    </w:rPr>
                    <w:t xml:space="preserve">№    </w:t>
                  </w:r>
                  <w:proofErr w:type="gramStart"/>
                  <w:r w:rsidR="006B614D" w:rsidRPr="00BC7613">
                    <w:rPr>
                      <w:rFonts w:ascii="Times New Roman" w:eastAsia="Times New Roman" w:hAnsi="Times New Roman" w:cs="Times New Roman"/>
                      <w:color w:val="000000"/>
                      <w:sz w:val="20"/>
                      <w:szCs w:val="20"/>
                    </w:rPr>
                    <w:t>от.</w:t>
                  </w:r>
                  <w:r w:rsidR="006D56BC">
                    <w:rPr>
                      <w:rFonts w:ascii="Times New Roman" w:eastAsia="Times New Roman" w:hAnsi="Times New Roman" w:cs="Times New Roman"/>
                      <w:color w:val="000000"/>
                      <w:sz w:val="20"/>
                      <w:szCs w:val="20"/>
                    </w:rPr>
                    <w:t>_</w:t>
                  </w:r>
                  <w:proofErr w:type="gramEnd"/>
                  <w:r w:rsidR="006D56BC">
                    <w:rPr>
                      <w:rFonts w:ascii="Times New Roman" w:eastAsia="Times New Roman" w:hAnsi="Times New Roman" w:cs="Times New Roman"/>
                      <w:color w:val="000000"/>
                      <w:sz w:val="20"/>
                      <w:szCs w:val="20"/>
                    </w:rPr>
                    <w:t>_</w:t>
                  </w:r>
                  <w:r w:rsidR="006B614D" w:rsidRPr="00BC7613">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6B614D" w:rsidRPr="00BC7613">
                    <w:rPr>
                      <w:rFonts w:ascii="Times New Roman" w:eastAsia="Times New Roman" w:hAnsi="Times New Roman" w:cs="Times New Roman"/>
                      <w:color w:val="000000"/>
                      <w:sz w:val="20"/>
                      <w:szCs w:val="20"/>
                    </w:rPr>
                    <w:t xml:space="preserve">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BC7613">
              <w:rPr>
                <w:rFonts w:ascii="Times New Roman" w:eastAsia="Times New Roman" w:hAnsi="Times New Roman" w:cs="Times New Roman"/>
                <w:b/>
                <w:color w:val="000000"/>
                <w:sz w:val="20"/>
                <w:szCs w:val="20"/>
              </w:rPr>
              <w:t>Сыбайлас</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жемқорлыққа</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қарсы</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талаптар</w:t>
            </w:r>
            <w:proofErr w:type="spellEnd"/>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артықшылықтарды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тұлғалардың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шешімдеріне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қаражатты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құндылықтарды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ұсынбайды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рұқсат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xml:space="preserve">      2.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пара беру/</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асырмайтындығына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xml:space="preserve">      3.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сыйлықтарды</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өтеусіз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тәуелділікке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қоятын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қызметкердің</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ынталандыратын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тәсілдермен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ынталандырудан</w:t>
                  </w:r>
                  <w:proofErr w:type="spellEnd"/>
                  <w:r w:rsidRPr="00BC7613">
                    <w:rPr>
                      <w:rFonts w:ascii="Times New Roman" w:eastAsia="Times New Roman" w:hAnsi="Times New Roman" w:cs="Times New Roman"/>
                      <w:color w:val="000000"/>
                      <w:spacing w:val="2"/>
                      <w:sz w:val="20"/>
                      <w:szCs w:val="20"/>
                      <w:lang w:eastAsia="ru-RU"/>
                    </w:rPr>
                    <w:t xml:space="preserve"> бас </w:t>
                  </w:r>
                  <w:proofErr w:type="spellStart"/>
                  <w:r w:rsidRPr="00BC7613">
                    <w:rPr>
                      <w:rFonts w:ascii="Times New Roman" w:eastAsia="Times New Roman" w:hAnsi="Times New Roman" w:cs="Times New Roman"/>
                      <w:color w:val="000000"/>
                      <w:spacing w:val="2"/>
                      <w:sz w:val="20"/>
                      <w:szCs w:val="20"/>
                      <w:lang w:eastAsia="ru-RU"/>
                    </w:rPr>
                    <w:t>тартады</w:t>
                  </w:r>
                  <w:proofErr w:type="spellEnd"/>
                  <w:r w:rsidRPr="00BC7613">
                    <w:rPr>
                      <w:rFonts w:ascii="Times New Roman" w:eastAsia="Times New Roman" w:hAnsi="Times New Roman" w:cs="Times New Roman"/>
                      <w:color w:val="000000"/>
                      <w:spacing w:val="2"/>
                      <w:sz w:val="20"/>
                      <w:szCs w:val="20"/>
                      <w:lang w:eastAsia="ru-RU"/>
                    </w:rPr>
                    <w:t>.</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мәліметтерді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сұратады</w:t>
                  </w:r>
                  <w:proofErr w:type="spellEnd"/>
                  <w:r w:rsidRPr="00BC7613">
                    <w:rPr>
                      <w:rFonts w:ascii="Times New Roman" w:eastAsia="Times New Roman" w:hAnsi="Times New Roman" w:cs="Times New Roman"/>
                      <w:color w:val="000000"/>
                      <w:spacing w:val="2"/>
                      <w:sz w:val="20"/>
                      <w:szCs w:val="20"/>
                      <w:lang w:eastAsia="ru-RU"/>
                    </w:rPr>
                    <w:t>.</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Тарапта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бұзылғаны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органның</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ұйымның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басшылығына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уәкілетті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Заңының</w:t>
                  </w:r>
                  <w:proofErr w:type="spellEnd"/>
                  <w:r w:rsidRPr="00BC7613">
                    <w:rPr>
                      <w:rFonts w:ascii="Times New Roman" w:eastAsia="Times New Roman" w:hAnsi="Times New Roman" w:cs="Times New Roman"/>
                      <w:color w:val="000000"/>
                      <w:spacing w:val="2"/>
                      <w:sz w:val="20"/>
                      <w:szCs w:val="20"/>
                      <w:lang w:eastAsia="ru-RU"/>
                    </w:rPr>
                    <w:t xml:space="preserve"> 24-бабының 1-тармағына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хабарлайды</w:t>
                  </w:r>
                  <w:proofErr w:type="spellEnd"/>
                  <w:r w:rsidRPr="00BC7613">
                    <w:rPr>
                      <w:rFonts w:ascii="Times New Roman" w:eastAsia="Times New Roman" w:hAnsi="Times New Roman" w:cs="Times New Roman"/>
                      <w:color w:val="000000"/>
                      <w:spacing w:val="2"/>
                      <w:sz w:val="20"/>
                      <w:szCs w:val="20"/>
                      <w:lang w:eastAsia="ru-RU"/>
                    </w:rPr>
                    <w:t xml:space="preserve">.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орындаушылардың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екенін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анық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пара беру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сараланатын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көрінетін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фактілерге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xml:space="preserve">      7.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рәсімдердің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жүргізілуін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мойындайды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бақылайды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болжалды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тартылған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қатынастардың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азайту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ақылға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қонымды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бір-біріне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өзара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көрсетеді</w:t>
                  </w:r>
                  <w:proofErr w:type="spellEnd"/>
                  <w:r w:rsidRPr="00BC7613">
                    <w:rPr>
                      <w:rFonts w:ascii="Times New Roman" w:eastAsia="Times New Roman" w:hAnsi="Times New Roman" w:cs="Times New Roman"/>
                      <w:color w:val="000000"/>
                      <w:spacing w:val="2"/>
                      <w:sz w:val="20"/>
                      <w:szCs w:val="20"/>
                      <w:lang w:eastAsia="ru-RU"/>
                    </w:rPr>
                    <w:t>.</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xml:space="preserve">      8. Осы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талаптардың</w:t>
                  </w:r>
                  <w:proofErr w:type="spellEnd"/>
                  <w:r w:rsidRPr="00BC7613">
                    <w:rPr>
                      <w:rFonts w:ascii="Times New Roman" w:eastAsia="Times New Roman" w:hAnsi="Times New Roman" w:cs="Times New Roman"/>
                      <w:color w:val="000000"/>
                      <w:spacing w:val="2"/>
                      <w:sz w:val="20"/>
                      <w:szCs w:val="20"/>
                      <w:lang w:eastAsia="ru-RU"/>
                    </w:rPr>
                    <w:t xml:space="preserve"> 5-тармағына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10 (он)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тергеу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нәтижелерін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8"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В письменном уведомлении Сторона ссылается на факты или предоставляет материалы, достоверно </w:t>
                  </w:r>
                  <w:r w:rsidRPr="00BC7613">
                    <w:rPr>
                      <w:rFonts w:ascii="Times New Roman" w:eastAsia="Times New Roman" w:hAnsi="Times New Roman" w:cs="Times New Roman"/>
                      <w:color w:val="000000"/>
                      <w:spacing w:val="2"/>
                      <w:sz w:val="20"/>
                      <w:szCs w:val="20"/>
                      <w:lang w:eastAsia="ru-RU"/>
                    </w:rPr>
                    <w:lastRenderedPageBreak/>
                    <w:t>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proofErr w:type="spellStart"/>
            <w:r w:rsidRPr="006626FF">
              <w:rPr>
                <w:rFonts w:ascii="Times New Roman" w:eastAsia="Times New Roman" w:hAnsi="Times New Roman" w:cs="Times New Roman"/>
                <w:b/>
                <w:color w:val="000000"/>
                <w:spacing w:val="2"/>
                <w:lang w:eastAsia="ru-RU"/>
              </w:rPr>
              <w:t>Тапсырыс</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6626FF">
              <w:rPr>
                <w:rFonts w:ascii="Times New Roman" w:eastAsia="Times New Roman" w:hAnsi="Times New Roman" w:cs="Times New Roman"/>
                <w:b/>
                <w:color w:val="000000"/>
                <w:spacing w:val="2"/>
                <w:lang w:eastAsia="ru-RU"/>
              </w:rPr>
              <w:t>Өнім</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p w14:paraId="4EFE2657" w14:textId="77777777" w:rsidR="00DC1FFE" w:rsidRDefault="00DC1FFE" w:rsidP="00906020">
      <w:pPr>
        <w:spacing w:after="0" w:line="240" w:lineRule="auto"/>
        <w:rPr>
          <w:rFonts w:ascii="Times New Roman" w:eastAsia="Times New Roman" w:hAnsi="Times New Roman" w:cs="Times New Roman"/>
          <w:color w:val="000000"/>
          <w:sz w:val="20"/>
          <w:szCs w:val="20"/>
        </w:rPr>
        <w:sectPr w:rsidR="00DC1FFE" w:rsidSect="00433343">
          <w:pgSz w:w="11906" w:h="16838"/>
          <w:pgMar w:top="567" w:right="567" w:bottom="567" w:left="1134" w:header="709" w:footer="709" w:gutter="0"/>
          <w:cols w:space="708"/>
          <w:docGrid w:linePitch="360"/>
        </w:sectPr>
      </w:pPr>
      <w:bookmarkStart w:id="9" w:name="_Hlk138664946"/>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1261BC3D"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lastRenderedPageBreak/>
              <w:t xml:space="preserve">________ </w:t>
            </w:r>
            <w:proofErr w:type="spellStart"/>
            <w:r w:rsidRPr="007A0E59">
              <w:rPr>
                <w:rFonts w:ascii="Times New Roman" w:eastAsia="Times New Roman" w:hAnsi="Times New Roman" w:cs="Times New Roman"/>
                <w:sz w:val="20"/>
                <w:szCs w:val="20"/>
              </w:rPr>
              <w:t>жылғы</w:t>
            </w:r>
            <w:proofErr w:type="spellEnd"/>
          </w:p>
          <w:p w14:paraId="4A7F27AF"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№_ </w:t>
            </w:r>
            <w:proofErr w:type="spellStart"/>
            <w:r w:rsidRPr="007A0E59">
              <w:rPr>
                <w:rFonts w:ascii="Times New Roman" w:eastAsia="Times New Roman" w:hAnsi="Times New Roman" w:cs="Times New Roman"/>
                <w:sz w:val="20"/>
                <w:szCs w:val="20"/>
              </w:rPr>
              <w:t>сатып</w:t>
            </w:r>
            <w:proofErr w:type="spellEnd"/>
            <w:r w:rsidRPr="007A0E59">
              <w:rPr>
                <w:rFonts w:ascii="Times New Roman" w:eastAsia="Times New Roman" w:hAnsi="Times New Roman" w:cs="Times New Roman"/>
                <w:sz w:val="20"/>
                <w:szCs w:val="20"/>
              </w:rPr>
              <w:t xml:space="preserve"> </w:t>
            </w:r>
            <w:proofErr w:type="spellStart"/>
            <w:r w:rsidRPr="007A0E59">
              <w:rPr>
                <w:rFonts w:ascii="Times New Roman" w:eastAsia="Times New Roman" w:hAnsi="Times New Roman" w:cs="Times New Roman"/>
                <w:sz w:val="20"/>
                <w:szCs w:val="20"/>
              </w:rPr>
              <w:t>алу</w:t>
            </w:r>
            <w:proofErr w:type="spellEnd"/>
            <w:r w:rsidRPr="007A0E59">
              <w:rPr>
                <w:rFonts w:ascii="Times New Roman" w:eastAsia="Times New Roman" w:hAnsi="Times New Roman" w:cs="Times New Roman"/>
                <w:sz w:val="20"/>
                <w:szCs w:val="20"/>
              </w:rPr>
              <w:t xml:space="preserve"> </w:t>
            </w:r>
            <w:proofErr w:type="spellStart"/>
            <w:r w:rsidRPr="007A0E59">
              <w:rPr>
                <w:rFonts w:ascii="Times New Roman" w:eastAsia="Times New Roman" w:hAnsi="Times New Roman" w:cs="Times New Roman"/>
                <w:sz w:val="20"/>
                <w:szCs w:val="20"/>
              </w:rPr>
              <w:t>шартына</w:t>
            </w:r>
            <w:proofErr w:type="spellEnd"/>
            <w:r w:rsidRPr="007A0E59">
              <w:rPr>
                <w:rFonts w:ascii="Times New Roman" w:eastAsia="Times New Roman" w:hAnsi="Times New Roman" w:cs="Times New Roman"/>
                <w:sz w:val="20"/>
                <w:szCs w:val="20"/>
              </w:rPr>
              <w:t xml:space="preserve"> </w:t>
            </w:r>
          </w:p>
          <w:p w14:paraId="5E28ED11" w14:textId="53F230BB" w:rsidR="0074023A" w:rsidRPr="007A0E59" w:rsidRDefault="007A0E59" w:rsidP="007A0E59">
            <w:pPr>
              <w:spacing w:after="0" w:line="240" w:lineRule="auto"/>
              <w:ind w:left="-648" w:firstLine="648"/>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3 </w:t>
            </w:r>
            <w:proofErr w:type="spellStart"/>
            <w:r w:rsidRPr="007A0E59">
              <w:rPr>
                <w:rFonts w:ascii="Times New Roman" w:eastAsia="Times New Roman" w:hAnsi="Times New Roman" w:cs="Times New Roman"/>
                <w:sz w:val="20"/>
                <w:szCs w:val="20"/>
              </w:rPr>
              <w:t>қосымша</w:t>
            </w:r>
            <w:proofErr w:type="spellEnd"/>
          </w:p>
        </w:tc>
        <w:tc>
          <w:tcPr>
            <w:tcW w:w="20" w:type="dxa"/>
            <w:tcBorders>
              <w:top w:val="nil"/>
              <w:left w:val="nil"/>
              <w:bottom w:val="nil"/>
              <w:right w:val="nil"/>
            </w:tcBorders>
          </w:tcPr>
          <w:p w14:paraId="631B7F9D" w14:textId="77777777" w:rsidR="0074023A" w:rsidRPr="007A0E59" w:rsidRDefault="0074023A" w:rsidP="00176010">
            <w:pPr>
              <w:spacing w:after="0" w:line="240" w:lineRule="auto"/>
              <w:ind w:left="-648" w:firstLine="648"/>
              <w:rPr>
                <w:rFonts w:ascii="Times New Roman" w:eastAsia="Times New Roman" w:hAnsi="Times New Roman" w:cs="Times New Roman"/>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7A0E59" w:rsidRDefault="0074023A" w:rsidP="00176010">
            <w:pPr>
              <w:pStyle w:val="a3"/>
              <w:jc w:val="both"/>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Приложение №3</w:t>
            </w:r>
          </w:p>
          <w:p w14:paraId="07E8E180" w14:textId="77777777" w:rsidR="002654F1" w:rsidRPr="007A0E59" w:rsidRDefault="0074023A" w:rsidP="002654F1">
            <w:pPr>
              <w:pStyle w:val="a3"/>
              <w:rPr>
                <w:rFonts w:ascii="Times New Roman" w:hAnsi="Times New Roman" w:cs="Times New Roman"/>
                <w:sz w:val="20"/>
                <w:szCs w:val="20"/>
              </w:rPr>
            </w:pPr>
            <w:r w:rsidRPr="007A0E59">
              <w:rPr>
                <w:rFonts w:ascii="Times New Roman" w:hAnsi="Times New Roman" w:cs="Times New Roman"/>
                <w:sz w:val="20"/>
                <w:szCs w:val="20"/>
              </w:rPr>
              <w:t xml:space="preserve">                              к Договору закупа</w:t>
            </w:r>
          </w:p>
          <w:p w14:paraId="116857EB" w14:textId="19CDD173" w:rsidR="0074023A" w:rsidRPr="007A0E59" w:rsidRDefault="0074023A" w:rsidP="002654F1">
            <w:pPr>
              <w:pStyle w:val="a3"/>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w:t>
            </w:r>
            <w:r w:rsidR="000E5AEB" w:rsidRPr="007A0E59">
              <w:rPr>
                <w:rFonts w:ascii="Times New Roman" w:eastAsia="Times New Roman" w:hAnsi="Times New Roman" w:cs="Times New Roman"/>
                <w:sz w:val="20"/>
                <w:szCs w:val="20"/>
              </w:rPr>
              <w:t xml:space="preserve">                            от </w:t>
            </w:r>
            <w:r w:rsidR="006D56BC" w:rsidRPr="007A0E59">
              <w:rPr>
                <w:rFonts w:ascii="Times New Roman" w:eastAsia="Times New Roman" w:hAnsi="Times New Roman" w:cs="Times New Roman"/>
                <w:sz w:val="20"/>
                <w:szCs w:val="20"/>
              </w:rPr>
              <w:t>_</w:t>
            </w:r>
            <w:proofErr w:type="gramStart"/>
            <w:r w:rsidR="006D56BC" w:rsidRPr="007A0E59">
              <w:rPr>
                <w:rFonts w:ascii="Times New Roman" w:eastAsia="Times New Roman" w:hAnsi="Times New Roman" w:cs="Times New Roman"/>
                <w:sz w:val="20"/>
                <w:szCs w:val="20"/>
              </w:rPr>
              <w:t>_</w:t>
            </w:r>
            <w:r w:rsidR="000E5AEB" w:rsidRPr="007A0E59">
              <w:rPr>
                <w:rFonts w:ascii="Times New Roman" w:eastAsia="Times New Roman" w:hAnsi="Times New Roman" w:cs="Times New Roman"/>
                <w:sz w:val="20"/>
                <w:szCs w:val="20"/>
              </w:rPr>
              <w:t>.</w:t>
            </w:r>
            <w:r w:rsidR="006D56BC" w:rsidRPr="007A0E59">
              <w:rPr>
                <w:rFonts w:ascii="Times New Roman" w:eastAsia="Times New Roman" w:hAnsi="Times New Roman" w:cs="Times New Roman"/>
                <w:sz w:val="20"/>
                <w:szCs w:val="20"/>
              </w:rPr>
              <w:t>_</w:t>
            </w:r>
            <w:proofErr w:type="gramEnd"/>
            <w:r w:rsidR="006D56BC" w:rsidRPr="007A0E59">
              <w:rPr>
                <w:rFonts w:ascii="Times New Roman" w:eastAsia="Times New Roman" w:hAnsi="Times New Roman" w:cs="Times New Roman"/>
                <w:sz w:val="20"/>
                <w:szCs w:val="20"/>
              </w:rPr>
              <w:t>_</w:t>
            </w:r>
            <w:r w:rsidR="000E5AEB" w:rsidRPr="007A0E59">
              <w:rPr>
                <w:rFonts w:ascii="Times New Roman" w:eastAsia="Times New Roman" w:hAnsi="Times New Roman" w:cs="Times New Roman"/>
                <w:sz w:val="20"/>
                <w:szCs w:val="20"/>
              </w:rPr>
              <w:t>.202</w:t>
            </w:r>
            <w:r w:rsidR="001C0D21" w:rsidRPr="007A0E59">
              <w:rPr>
                <w:rFonts w:ascii="Times New Roman" w:eastAsia="Times New Roman" w:hAnsi="Times New Roman" w:cs="Times New Roman"/>
                <w:sz w:val="20"/>
                <w:szCs w:val="20"/>
                <w:lang w:val="kk-KZ"/>
              </w:rPr>
              <w:t>4</w:t>
            </w:r>
            <w:r w:rsidR="000E5AEB" w:rsidRPr="007A0E59">
              <w:rPr>
                <w:rFonts w:ascii="Times New Roman" w:eastAsia="Times New Roman" w:hAnsi="Times New Roman" w:cs="Times New Roman"/>
                <w:sz w:val="20"/>
                <w:szCs w:val="20"/>
              </w:rPr>
              <w:t xml:space="preserve"> г.</w:t>
            </w:r>
          </w:p>
        </w:tc>
      </w:tr>
      <w:bookmarkEnd w:id="9"/>
    </w:tbl>
    <w:p w14:paraId="75E13C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5CCF14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1"/>
        <w:tblW w:w="13780" w:type="dxa"/>
        <w:tblInd w:w="-1310" w:type="dxa"/>
        <w:tblLayout w:type="fixed"/>
        <w:tblLook w:val="04A0" w:firstRow="1" w:lastRow="0" w:firstColumn="1" w:lastColumn="0" w:noHBand="0" w:noVBand="1"/>
      </w:tblPr>
      <w:tblGrid>
        <w:gridCol w:w="738"/>
        <w:gridCol w:w="1701"/>
        <w:gridCol w:w="3119"/>
        <w:gridCol w:w="709"/>
        <w:gridCol w:w="992"/>
        <w:gridCol w:w="992"/>
        <w:gridCol w:w="1843"/>
        <w:gridCol w:w="1843"/>
        <w:gridCol w:w="1843"/>
      </w:tblGrid>
      <w:tr w:rsidR="009A1DCA" w:rsidRPr="0064258C" w14:paraId="069AAFCA" w14:textId="765CBD34" w:rsidTr="00413F91">
        <w:tc>
          <w:tcPr>
            <w:tcW w:w="738" w:type="dxa"/>
            <w:vAlign w:val="bottom"/>
          </w:tcPr>
          <w:p w14:paraId="504B9F5C"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п/п</w:t>
            </w:r>
          </w:p>
        </w:tc>
        <w:tc>
          <w:tcPr>
            <w:tcW w:w="1701" w:type="dxa"/>
            <w:vAlign w:val="center"/>
          </w:tcPr>
          <w:p w14:paraId="002D7D0B" w14:textId="238FF400"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Pr>
                <w:rFonts w:ascii="Times New Roman" w:eastAsia="Times New Roman" w:hAnsi="Times New Roman" w:cs="Times New Roman"/>
                <w:b/>
                <w:bCs/>
                <w:color w:val="000000"/>
                <w:spacing w:val="2"/>
                <w:sz w:val="20"/>
                <w:szCs w:val="20"/>
                <w:lang w:eastAsia="ru-RU"/>
              </w:rPr>
              <w:t>Наименование лота</w:t>
            </w:r>
          </w:p>
        </w:tc>
        <w:tc>
          <w:tcPr>
            <w:tcW w:w="3119" w:type="dxa"/>
            <w:vAlign w:val="center"/>
          </w:tcPr>
          <w:p w14:paraId="6C22C2B2" w14:textId="47A636C4" w:rsidR="009A1DCA" w:rsidRPr="0064258C" w:rsidRDefault="009A1DCA" w:rsidP="0064258C">
            <w:pPr>
              <w:shd w:val="clear" w:color="auto" w:fill="FFFFFF"/>
              <w:jc w:val="both"/>
              <w:textAlignment w:val="baseline"/>
              <w:rPr>
                <w:rFonts w:ascii="Times New Roman" w:eastAsia="Times New Roman" w:hAnsi="Times New Roman" w:cs="Times New Roman"/>
                <w:b/>
                <w:iCs/>
                <w:color w:val="000000"/>
                <w:spacing w:val="2"/>
                <w:sz w:val="20"/>
                <w:szCs w:val="20"/>
                <w:lang w:eastAsia="ru-RU"/>
              </w:rPr>
            </w:pPr>
            <w:r>
              <w:rPr>
                <w:rFonts w:ascii="Times New Roman" w:eastAsia="Times New Roman" w:hAnsi="Times New Roman" w:cs="Times New Roman"/>
                <w:b/>
                <w:iCs/>
                <w:color w:val="000000"/>
                <w:spacing w:val="2"/>
                <w:sz w:val="20"/>
                <w:szCs w:val="20"/>
                <w:lang w:eastAsia="ru-RU"/>
              </w:rPr>
              <w:t>Полная характеристика</w:t>
            </w:r>
          </w:p>
        </w:tc>
        <w:tc>
          <w:tcPr>
            <w:tcW w:w="709" w:type="dxa"/>
            <w:vAlign w:val="center"/>
          </w:tcPr>
          <w:p w14:paraId="0C940D3F"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proofErr w:type="spellStart"/>
            <w:proofErr w:type="gramStart"/>
            <w:r w:rsidRPr="0064258C">
              <w:rPr>
                <w:rFonts w:ascii="Times New Roman" w:eastAsia="Times New Roman" w:hAnsi="Times New Roman" w:cs="Times New Roman"/>
                <w:b/>
                <w:color w:val="000000"/>
                <w:spacing w:val="2"/>
                <w:sz w:val="20"/>
                <w:szCs w:val="20"/>
                <w:lang w:eastAsia="ru-RU"/>
              </w:rPr>
              <w:t>Ед.изм</w:t>
            </w:r>
            <w:proofErr w:type="spellEnd"/>
            <w:proofErr w:type="gramEnd"/>
          </w:p>
        </w:tc>
        <w:tc>
          <w:tcPr>
            <w:tcW w:w="992" w:type="dxa"/>
            <w:vAlign w:val="center"/>
          </w:tcPr>
          <w:p w14:paraId="26CCDF03"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 xml:space="preserve">Кол-во </w:t>
            </w:r>
          </w:p>
        </w:tc>
        <w:tc>
          <w:tcPr>
            <w:tcW w:w="992" w:type="dxa"/>
            <w:vAlign w:val="center"/>
          </w:tcPr>
          <w:p w14:paraId="1C94479D"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Цена</w:t>
            </w:r>
          </w:p>
        </w:tc>
        <w:tc>
          <w:tcPr>
            <w:tcW w:w="1843" w:type="dxa"/>
          </w:tcPr>
          <w:p w14:paraId="7F8C1D7C"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3D541AE1"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5E97F4E4"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roofErr w:type="spellStart"/>
            <w:proofErr w:type="gramStart"/>
            <w:r w:rsidRPr="0064258C">
              <w:rPr>
                <w:rFonts w:ascii="Times New Roman" w:eastAsia="Times New Roman" w:hAnsi="Times New Roman" w:cs="Times New Roman"/>
                <w:b/>
                <w:color w:val="000000"/>
                <w:spacing w:val="2"/>
                <w:sz w:val="20"/>
                <w:szCs w:val="20"/>
                <w:lang w:eastAsia="ru-RU"/>
              </w:rPr>
              <w:t>Сумма,тг</w:t>
            </w:r>
            <w:proofErr w:type="spellEnd"/>
            <w:proofErr w:type="gramEnd"/>
          </w:p>
        </w:tc>
        <w:tc>
          <w:tcPr>
            <w:tcW w:w="1843" w:type="dxa"/>
          </w:tcPr>
          <w:p w14:paraId="26C44AB2" w14:textId="59B8A132"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Срок поставки</w:t>
            </w:r>
          </w:p>
        </w:tc>
        <w:tc>
          <w:tcPr>
            <w:tcW w:w="1843" w:type="dxa"/>
          </w:tcPr>
          <w:p w14:paraId="5ED35FF0" w14:textId="3CBDCBEF" w:rsidR="009A1DCA" w:rsidRDefault="00BB627E"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Место поставки</w:t>
            </w:r>
          </w:p>
        </w:tc>
      </w:tr>
      <w:tr w:rsidR="00316146" w:rsidRPr="002D3C2A" w14:paraId="25F71B5F" w14:textId="1825CD75" w:rsidTr="00F650A9">
        <w:trPr>
          <w:trHeight w:val="549"/>
        </w:trPr>
        <w:tc>
          <w:tcPr>
            <w:tcW w:w="738" w:type="dxa"/>
            <w:noWrap/>
          </w:tcPr>
          <w:p w14:paraId="5CF21956" w14:textId="3FB4A4A0"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eastAsia="Times New Roman" w:hAnsi="Times New Roman" w:cs="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4EC2D1A2" w14:textId="2D9E10DB"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Креатинин R1:2х27 мл+R2:1х18 мл</w:t>
            </w:r>
          </w:p>
        </w:tc>
        <w:tc>
          <w:tcPr>
            <w:tcW w:w="3119" w:type="dxa"/>
            <w:tcBorders>
              <w:top w:val="single" w:sz="4" w:space="0" w:color="auto"/>
              <w:left w:val="nil"/>
              <w:bottom w:val="single" w:sz="4" w:space="0" w:color="auto"/>
              <w:right w:val="single" w:sz="4" w:space="0" w:color="auto"/>
            </w:tcBorders>
            <w:shd w:val="clear" w:color="000000" w:fill="FFFFFF"/>
            <w:vAlign w:val="bottom"/>
          </w:tcPr>
          <w:p w14:paraId="22F10214" w14:textId="23F96140"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CREA-S (</w:t>
            </w:r>
            <w:proofErr w:type="spellStart"/>
            <w:proofErr w:type="gramStart"/>
            <w:r w:rsidRPr="002D3C2A">
              <w:rPr>
                <w:rFonts w:ascii="Times New Roman" w:hAnsi="Times New Roman" w:cs="Times New Roman"/>
                <w:color w:val="000000"/>
                <w:sz w:val="20"/>
                <w:szCs w:val="20"/>
              </w:rPr>
              <w:t>Саркозиноксидазный</w:t>
            </w:r>
            <w:proofErr w:type="spellEnd"/>
            <w:r w:rsidRPr="002D3C2A">
              <w:rPr>
                <w:rFonts w:ascii="Times New Roman" w:hAnsi="Times New Roman" w:cs="Times New Roman"/>
                <w:color w:val="000000"/>
                <w:sz w:val="20"/>
                <w:szCs w:val="20"/>
              </w:rPr>
              <w:t xml:space="preserve">  метод</w:t>
            </w:r>
            <w:proofErr w:type="gramEnd"/>
            <w:r w:rsidRPr="002D3C2A">
              <w:rPr>
                <w:rFonts w:ascii="Times New Roman" w:hAnsi="Times New Roman" w:cs="Times New Roman"/>
                <w:color w:val="000000"/>
                <w:sz w:val="20"/>
                <w:szCs w:val="20"/>
              </w:rPr>
              <w:t xml:space="preserve"> ) 250 </w:t>
            </w:r>
            <w:proofErr w:type="spellStart"/>
            <w:r w:rsidRPr="002D3C2A">
              <w:rPr>
                <w:rFonts w:ascii="Times New Roman" w:hAnsi="Times New Roman" w:cs="Times New Roman"/>
                <w:color w:val="000000"/>
                <w:sz w:val="20"/>
                <w:szCs w:val="20"/>
              </w:rPr>
              <w:t>опр</w:t>
            </w:r>
            <w:proofErr w:type="spellEnd"/>
            <w:r w:rsidRPr="002D3C2A">
              <w:rPr>
                <w:rFonts w:ascii="Times New Roman" w:hAnsi="Times New Roman" w:cs="Times New Roman"/>
                <w:color w:val="000000"/>
                <w:sz w:val="20"/>
                <w:szCs w:val="20"/>
              </w:rPr>
              <w:t xml:space="preserve"> 2х27+1х18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12E98505" w14:textId="311496DD"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Уп</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3A0DCCC" w14:textId="7DEC621D"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6D4338A0" w14:textId="707CFDD3"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18700</w:t>
            </w:r>
          </w:p>
        </w:tc>
        <w:tc>
          <w:tcPr>
            <w:tcW w:w="1843" w:type="dxa"/>
            <w:tcBorders>
              <w:top w:val="single" w:sz="4" w:space="0" w:color="auto"/>
              <w:left w:val="nil"/>
              <w:bottom w:val="single" w:sz="4" w:space="0" w:color="auto"/>
              <w:right w:val="single" w:sz="4" w:space="0" w:color="auto"/>
            </w:tcBorders>
            <w:shd w:val="clear" w:color="000000" w:fill="FFFFFF"/>
          </w:tcPr>
          <w:p w14:paraId="06227B45" w14:textId="77777777" w:rsidR="00316146" w:rsidRPr="002D3C2A" w:rsidRDefault="00316146" w:rsidP="00316146">
            <w:pPr>
              <w:ind w:right="-109"/>
              <w:jc w:val="right"/>
              <w:rPr>
                <w:rFonts w:ascii="Times New Roman" w:hAnsi="Times New Roman" w:cs="Times New Roman"/>
                <w:color w:val="000000"/>
                <w:sz w:val="20"/>
                <w:szCs w:val="20"/>
                <w:lang w:val="kk-KZ"/>
              </w:rPr>
            </w:pPr>
          </w:p>
          <w:p w14:paraId="73DFC407" w14:textId="77777777" w:rsidR="00316146" w:rsidRPr="002D3C2A" w:rsidRDefault="00316146" w:rsidP="00316146">
            <w:pPr>
              <w:ind w:right="-109"/>
              <w:jc w:val="right"/>
              <w:rPr>
                <w:rFonts w:ascii="Times New Roman" w:hAnsi="Times New Roman" w:cs="Times New Roman"/>
                <w:color w:val="000000"/>
                <w:sz w:val="20"/>
                <w:szCs w:val="20"/>
                <w:lang w:val="kk-KZ"/>
              </w:rPr>
            </w:pPr>
          </w:p>
          <w:p w14:paraId="6A70490F" w14:textId="77777777" w:rsidR="00316146" w:rsidRPr="002D3C2A" w:rsidRDefault="00316146" w:rsidP="00316146">
            <w:pPr>
              <w:ind w:right="-109"/>
              <w:jc w:val="right"/>
              <w:rPr>
                <w:rFonts w:ascii="Times New Roman" w:hAnsi="Times New Roman" w:cs="Times New Roman"/>
                <w:color w:val="000000"/>
                <w:sz w:val="20"/>
                <w:szCs w:val="20"/>
                <w:lang w:val="kk-KZ"/>
              </w:rPr>
            </w:pPr>
          </w:p>
          <w:p w14:paraId="46E04D02" w14:textId="70AFC2DA"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37400</w:t>
            </w:r>
          </w:p>
        </w:tc>
        <w:tc>
          <w:tcPr>
            <w:tcW w:w="1843" w:type="dxa"/>
            <w:tcBorders>
              <w:top w:val="single" w:sz="4" w:space="0" w:color="auto"/>
              <w:left w:val="nil"/>
              <w:bottom w:val="single" w:sz="4" w:space="0" w:color="auto"/>
              <w:right w:val="single" w:sz="4" w:space="0" w:color="auto"/>
            </w:tcBorders>
            <w:shd w:val="clear" w:color="FFFFFF" w:fill="FFFFFF"/>
          </w:tcPr>
          <w:p w14:paraId="529C0AE0" w14:textId="1D04D323"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7D47D02D" w14:textId="15877090"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23B36EDC" w14:textId="77777777" w:rsidTr="00F650A9">
        <w:trPr>
          <w:trHeight w:val="549"/>
        </w:trPr>
        <w:tc>
          <w:tcPr>
            <w:tcW w:w="738" w:type="dxa"/>
            <w:noWrap/>
          </w:tcPr>
          <w:p w14:paraId="6902418F" w14:textId="35B0A06D"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2</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1699F9C5" w14:textId="21D30F72" w:rsidR="00316146" w:rsidRPr="002D3C2A" w:rsidRDefault="00316146" w:rsidP="00316146">
            <w:pPr>
              <w:shd w:val="clear" w:color="auto" w:fill="FFFFFF"/>
              <w:jc w:val="both"/>
              <w:textAlignment w:val="baseline"/>
              <w:rPr>
                <w:rFonts w:ascii="Times New Roman" w:hAnsi="Times New Roman" w:cs="Times New Roman"/>
                <w:sz w:val="20"/>
                <w:szCs w:val="20"/>
                <w:lang w:val="kk-KZ"/>
              </w:rPr>
            </w:pPr>
            <w:proofErr w:type="gramStart"/>
            <w:r w:rsidRPr="002D3C2A">
              <w:rPr>
                <w:rFonts w:ascii="Times New Roman" w:hAnsi="Times New Roman" w:cs="Times New Roman"/>
                <w:color w:val="000000"/>
                <w:sz w:val="20"/>
                <w:szCs w:val="20"/>
              </w:rPr>
              <w:t>Мочевина  R</w:t>
            </w:r>
            <w:proofErr w:type="gramEnd"/>
            <w:r w:rsidRPr="002D3C2A">
              <w:rPr>
                <w:rFonts w:ascii="Times New Roman" w:hAnsi="Times New Roman" w:cs="Times New Roman"/>
                <w:color w:val="000000"/>
                <w:sz w:val="20"/>
                <w:szCs w:val="20"/>
              </w:rPr>
              <w:t>1: 4х35 мл +R2:2х18 мл</w:t>
            </w:r>
          </w:p>
        </w:tc>
        <w:tc>
          <w:tcPr>
            <w:tcW w:w="3119" w:type="dxa"/>
            <w:tcBorders>
              <w:top w:val="nil"/>
              <w:left w:val="nil"/>
              <w:bottom w:val="single" w:sz="4" w:space="0" w:color="auto"/>
              <w:right w:val="single" w:sz="4" w:space="0" w:color="auto"/>
            </w:tcBorders>
            <w:shd w:val="clear" w:color="000000" w:fill="FFFFFF"/>
            <w:vAlign w:val="bottom"/>
          </w:tcPr>
          <w:p w14:paraId="2C0FC6D8" w14:textId="390451C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(UREA)4х35+2х18</w:t>
            </w:r>
          </w:p>
        </w:tc>
        <w:tc>
          <w:tcPr>
            <w:tcW w:w="709" w:type="dxa"/>
            <w:tcBorders>
              <w:top w:val="single" w:sz="4" w:space="0" w:color="auto"/>
              <w:left w:val="nil"/>
              <w:bottom w:val="single" w:sz="4" w:space="0" w:color="auto"/>
              <w:right w:val="nil"/>
            </w:tcBorders>
            <w:shd w:val="clear" w:color="000000" w:fill="FFFFFF"/>
          </w:tcPr>
          <w:p w14:paraId="744C22DC" w14:textId="75C1C5BC"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27E23C52" w14:textId="25CBAEF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2D30ECEF" w14:textId="1204025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15500</w:t>
            </w:r>
          </w:p>
        </w:tc>
        <w:tc>
          <w:tcPr>
            <w:tcW w:w="1843" w:type="dxa"/>
            <w:tcBorders>
              <w:top w:val="single" w:sz="4" w:space="0" w:color="auto"/>
              <w:left w:val="nil"/>
              <w:bottom w:val="single" w:sz="4" w:space="0" w:color="auto"/>
              <w:right w:val="single" w:sz="4" w:space="0" w:color="auto"/>
            </w:tcBorders>
            <w:shd w:val="clear" w:color="000000" w:fill="FFFFFF"/>
          </w:tcPr>
          <w:p w14:paraId="3EDA7775" w14:textId="77777777" w:rsidR="00316146" w:rsidRPr="002D3C2A" w:rsidRDefault="00316146" w:rsidP="00316146">
            <w:pPr>
              <w:ind w:right="-109"/>
              <w:jc w:val="center"/>
              <w:rPr>
                <w:rFonts w:ascii="Times New Roman" w:hAnsi="Times New Roman" w:cs="Times New Roman"/>
                <w:color w:val="000000"/>
                <w:sz w:val="20"/>
                <w:szCs w:val="20"/>
                <w:lang w:val="kk-KZ"/>
              </w:rPr>
            </w:pPr>
          </w:p>
          <w:p w14:paraId="48FE49D1" w14:textId="5E2591A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31000</w:t>
            </w:r>
          </w:p>
        </w:tc>
        <w:tc>
          <w:tcPr>
            <w:tcW w:w="1843" w:type="dxa"/>
            <w:tcBorders>
              <w:top w:val="single" w:sz="4" w:space="0" w:color="auto"/>
              <w:left w:val="nil"/>
              <w:bottom w:val="single" w:sz="4" w:space="0" w:color="auto"/>
              <w:right w:val="single" w:sz="4" w:space="0" w:color="auto"/>
            </w:tcBorders>
            <w:shd w:val="clear" w:color="FFFFFF" w:fill="FFFFFF"/>
          </w:tcPr>
          <w:p w14:paraId="5E62AB38" w14:textId="5D24ADCB"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0A4F6A73" w14:textId="3FAEA90F"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61BE6596" w14:textId="470A43E9" w:rsidTr="00F650A9">
        <w:trPr>
          <w:trHeight w:val="679"/>
        </w:trPr>
        <w:tc>
          <w:tcPr>
            <w:tcW w:w="738" w:type="dxa"/>
            <w:noWrap/>
          </w:tcPr>
          <w:p w14:paraId="13E1D698" w14:textId="4C521CA1"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eastAsia="Times New Roman" w:hAnsi="Times New Roman" w:cs="Times New Roman"/>
                <w:color w:val="000000"/>
                <w:sz w:val="20"/>
                <w:szCs w:val="20"/>
                <w:lang w:eastAsia="ru-RU"/>
              </w:rPr>
              <w:t>3</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59F238D8" w14:textId="62519ED0"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Общий белок R4х40 мл</w:t>
            </w:r>
          </w:p>
        </w:tc>
        <w:tc>
          <w:tcPr>
            <w:tcW w:w="3119" w:type="dxa"/>
            <w:tcBorders>
              <w:top w:val="nil"/>
              <w:left w:val="nil"/>
              <w:bottom w:val="single" w:sz="4" w:space="0" w:color="auto"/>
              <w:right w:val="single" w:sz="4" w:space="0" w:color="auto"/>
            </w:tcBorders>
            <w:shd w:val="clear" w:color="000000" w:fill="FFFFFF"/>
            <w:vAlign w:val="bottom"/>
          </w:tcPr>
          <w:p w14:paraId="3C7B9614" w14:textId="70468806"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2D3C2A">
              <w:rPr>
                <w:rFonts w:ascii="Times New Roman" w:hAnsi="Times New Roman" w:cs="Times New Roman"/>
                <w:color w:val="000000"/>
                <w:sz w:val="20"/>
                <w:szCs w:val="20"/>
              </w:rPr>
              <w:t xml:space="preserve">( </w:t>
            </w:r>
            <w:proofErr w:type="spellStart"/>
            <w:r w:rsidRPr="002D3C2A">
              <w:rPr>
                <w:rFonts w:ascii="Times New Roman" w:hAnsi="Times New Roman" w:cs="Times New Roman"/>
                <w:color w:val="000000"/>
                <w:sz w:val="20"/>
                <w:szCs w:val="20"/>
              </w:rPr>
              <w:t>Биуретовый</w:t>
            </w:r>
            <w:proofErr w:type="spellEnd"/>
            <w:proofErr w:type="gramEnd"/>
            <w:r w:rsidRPr="002D3C2A">
              <w:rPr>
                <w:rFonts w:ascii="Times New Roman" w:hAnsi="Times New Roman" w:cs="Times New Roman"/>
                <w:color w:val="000000"/>
                <w:sz w:val="20"/>
                <w:szCs w:val="20"/>
              </w:rPr>
              <w:t xml:space="preserve"> метод)4х40</w:t>
            </w:r>
          </w:p>
        </w:tc>
        <w:tc>
          <w:tcPr>
            <w:tcW w:w="709" w:type="dxa"/>
            <w:tcBorders>
              <w:top w:val="nil"/>
              <w:left w:val="nil"/>
              <w:bottom w:val="single" w:sz="4" w:space="0" w:color="auto"/>
              <w:right w:val="nil"/>
            </w:tcBorders>
            <w:shd w:val="clear" w:color="000000" w:fill="FFFFFF"/>
          </w:tcPr>
          <w:p w14:paraId="6C394E69" w14:textId="5CDD2EB0"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6D82077B" w14:textId="2C54EDFB"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w:t>
            </w:r>
          </w:p>
        </w:tc>
        <w:tc>
          <w:tcPr>
            <w:tcW w:w="992" w:type="dxa"/>
            <w:tcBorders>
              <w:top w:val="nil"/>
              <w:left w:val="nil"/>
              <w:bottom w:val="single" w:sz="4" w:space="0" w:color="auto"/>
              <w:right w:val="single" w:sz="4" w:space="0" w:color="auto"/>
            </w:tcBorders>
            <w:shd w:val="clear" w:color="000000" w:fill="FFFFFF"/>
          </w:tcPr>
          <w:p w14:paraId="3065E4E8" w14:textId="513A7A11"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11100</w:t>
            </w:r>
          </w:p>
        </w:tc>
        <w:tc>
          <w:tcPr>
            <w:tcW w:w="1843" w:type="dxa"/>
            <w:tcBorders>
              <w:top w:val="nil"/>
              <w:left w:val="nil"/>
              <w:bottom w:val="single" w:sz="4" w:space="0" w:color="auto"/>
              <w:right w:val="single" w:sz="4" w:space="0" w:color="auto"/>
            </w:tcBorders>
            <w:shd w:val="clear" w:color="000000" w:fill="FFFFFF"/>
          </w:tcPr>
          <w:p w14:paraId="500B6F6C" w14:textId="4B69CDBE"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22200</w:t>
            </w:r>
          </w:p>
        </w:tc>
        <w:tc>
          <w:tcPr>
            <w:tcW w:w="1843" w:type="dxa"/>
            <w:tcBorders>
              <w:top w:val="single" w:sz="4" w:space="0" w:color="auto"/>
              <w:left w:val="nil"/>
              <w:bottom w:val="single" w:sz="4" w:space="0" w:color="auto"/>
              <w:right w:val="single" w:sz="4" w:space="0" w:color="auto"/>
            </w:tcBorders>
            <w:shd w:val="clear" w:color="FFFFFF" w:fill="FFFFFF"/>
          </w:tcPr>
          <w:p w14:paraId="654F41ED" w14:textId="32DCC148"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6FDC1B55" w14:textId="024C90C4"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6B5FADD4" w14:textId="77777777" w:rsidTr="00F650A9">
        <w:trPr>
          <w:trHeight w:val="679"/>
        </w:trPr>
        <w:tc>
          <w:tcPr>
            <w:tcW w:w="738" w:type="dxa"/>
            <w:noWrap/>
          </w:tcPr>
          <w:p w14:paraId="198C27EE" w14:textId="509CA004"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4</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30E4820B" w14:textId="3506DD9F"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color w:val="000000"/>
                <w:sz w:val="20"/>
                <w:szCs w:val="20"/>
              </w:rPr>
              <w:t>Мультикалибратор</w:t>
            </w:r>
            <w:proofErr w:type="spellEnd"/>
            <w:r w:rsidRPr="002D3C2A">
              <w:rPr>
                <w:rFonts w:ascii="Times New Roman" w:hAnsi="Times New Roman" w:cs="Times New Roman"/>
                <w:color w:val="000000"/>
                <w:sz w:val="20"/>
                <w:szCs w:val="20"/>
              </w:rPr>
              <w:t xml:space="preserve"> 10х3 мл</w:t>
            </w:r>
          </w:p>
        </w:tc>
        <w:tc>
          <w:tcPr>
            <w:tcW w:w="3119" w:type="dxa"/>
            <w:tcBorders>
              <w:top w:val="nil"/>
              <w:left w:val="nil"/>
              <w:bottom w:val="single" w:sz="4" w:space="0" w:color="auto"/>
              <w:right w:val="single" w:sz="4" w:space="0" w:color="auto"/>
            </w:tcBorders>
            <w:shd w:val="clear" w:color="000000" w:fill="FFFFFF"/>
            <w:vAlign w:val="bottom"/>
          </w:tcPr>
          <w:p w14:paraId="495DBCC2" w14:textId="6370F04E"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FFFFFF" w:fill="FFFFFF"/>
          </w:tcPr>
          <w:p w14:paraId="2C1F335F" w14:textId="7EBFCE7A"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440295A2" w14:textId="1F611EF9"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w:t>
            </w:r>
          </w:p>
        </w:tc>
        <w:tc>
          <w:tcPr>
            <w:tcW w:w="992" w:type="dxa"/>
            <w:tcBorders>
              <w:top w:val="single" w:sz="4" w:space="0" w:color="auto"/>
              <w:left w:val="nil"/>
              <w:bottom w:val="single" w:sz="4" w:space="0" w:color="auto"/>
              <w:right w:val="single" w:sz="4" w:space="0" w:color="auto"/>
            </w:tcBorders>
            <w:shd w:val="clear" w:color="FFFFFF" w:fill="FFFFFF"/>
          </w:tcPr>
          <w:p w14:paraId="323344B0" w14:textId="6BEE0BA6"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114700</w:t>
            </w:r>
          </w:p>
        </w:tc>
        <w:tc>
          <w:tcPr>
            <w:tcW w:w="1843" w:type="dxa"/>
            <w:tcBorders>
              <w:top w:val="single" w:sz="4" w:space="0" w:color="auto"/>
              <w:left w:val="nil"/>
              <w:bottom w:val="single" w:sz="4" w:space="0" w:color="auto"/>
              <w:right w:val="single" w:sz="4" w:space="0" w:color="auto"/>
            </w:tcBorders>
            <w:shd w:val="clear" w:color="FFFFFF" w:fill="FFFFFF"/>
          </w:tcPr>
          <w:p w14:paraId="73DEEFCC" w14:textId="2641CD4D"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114700</w:t>
            </w:r>
          </w:p>
        </w:tc>
        <w:tc>
          <w:tcPr>
            <w:tcW w:w="1843" w:type="dxa"/>
            <w:tcBorders>
              <w:top w:val="single" w:sz="4" w:space="0" w:color="auto"/>
              <w:left w:val="nil"/>
              <w:bottom w:val="single" w:sz="4" w:space="0" w:color="auto"/>
              <w:right w:val="single" w:sz="4" w:space="0" w:color="auto"/>
            </w:tcBorders>
            <w:shd w:val="clear" w:color="FFFFFF" w:fill="FFFFFF"/>
          </w:tcPr>
          <w:p w14:paraId="4AA25979" w14:textId="59EFA951"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514F543E" w14:textId="1BBBB785"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173D19CB" w14:textId="77777777" w:rsidTr="00F650A9">
        <w:trPr>
          <w:trHeight w:val="679"/>
        </w:trPr>
        <w:tc>
          <w:tcPr>
            <w:tcW w:w="738" w:type="dxa"/>
            <w:noWrap/>
          </w:tcPr>
          <w:p w14:paraId="3FAC2D39" w14:textId="23B398FD"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5</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4B4FCC3B" w14:textId="456DCF53"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color w:val="000000"/>
                <w:sz w:val="20"/>
                <w:szCs w:val="20"/>
              </w:rPr>
              <w:t>Мультиконтроль</w:t>
            </w:r>
            <w:proofErr w:type="spellEnd"/>
            <w:r w:rsidRPr="002D3C2A">
              <w:rPr>
                <w:rFonts w:ascii="Times New Roman" w:hAnsi="Times New Roman" w:cs="Times New Roman"/>
                <w:color w:val="000000"/>
                <w:sz w:val="20"/>
                <w:szCs w:val="20"/>
              </w:rPr>
              <w:t xml:space="preserve"> </w:t>
            </w:r>
            <w:proofErr w:type="gramStart"/>
            <w:r w:rsidRPr="002D3C2A">
              <w:rPr>
                <w:rFonts w:ascii="Times New Roman" w:hAnsi="Times New Roman" w:cs="Times New Roman"/>
                <w:color w:val="000000"/>
                <w:sz w:val="20"/>
                <w:szCs w:val="20"/>
              </w:rPr>
              <w:t>Клин  Чем</w:t>
            </w:r>
            <w:proofErr w:type="gramEnd"/>
            <w:r w:rsidRPr="002D3C2A">
              <w:rPr>
                <w:rFonts w:ascii="Times New Roman" w:hAnsi="Times New Roman" w:cs="Times New Roman"/>
                <w:color w:val="000000"/>
                <w:sz w:val="20"/>
                <w:szCs w:val="20"/>
              </w:rPr>
              <w:t xml:space="preserve"> уровень 1,     6х5 мл</w:t>
            </w:r>
          </w:p>
        </w:tc>
        <w:tc>
          <w:tcPr>
            <w:tcW w:w="3119" w:type="dxa"/>
            <w:tcBorders>
              <w:top w:val="nil"/>
              <w:left w:val="nil"/>
              <w:bottom w:val="single" w:sz="4" w:space="0" w:color="auto"/>
              <w:right w:val="single" w:sz="4" w:space="0" w:color="auto"/>
            </w:tcBorders>
            <w:shd w:val="clear" w:color="000000" w:fill="FFFFFF"/>
            <w:vAlign w:val="bottom"/>
          </w:tcPr>
          <w:p w14:paraId="4F5ADC2F" w14:textId="20B78084"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 </w:t>
            </w:r>
          </w:p>
        </w:tc>
        <w:tc>
          <w:tcPr>
            <w:tcW w:w="709" w:type="dxa"/>
            <w:tcBorders>
              <w:top w:val="single" w:sz="4" w:space="0" w:color="auto"/>
              <w:left w:val="nil"/>
              <w:bottom w:val="single" w:sz="4" w:space="0" w:color="auto"/>
              <w:right w:val="nil"/>
            </w:tcBorders>
            <w:shd w:val="clear" w:color="auto" w:fill="auto"/>
          </w:tcPr>
          <w:p w14:paraId="6BBDCE5D" w14:textId="3ACA07DE"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6BA2B713" w14:textId="739CA729"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w:t>
            </w:r>
          </w:p>
        </w:tc>
        <w:tc>
          <w:tcPr>
            <w:tcW w:w="992" w:type="dxa"/>
            <w:tcBorders>
              <w:top w:val="single" w:sz="4" w:space="0" w:color="auto"/>
              <w:left w:val="nil"/>
              <w:bottom w:val="single" w:sz="4" w:space="0" w:color="auto"/>
              <w:right w:val="single" w:sz="4" w:space="0" w:color="auto"/>
            </w:tcBorders>
            <w:shd w:val="clear" w:color="auto" w:fill="auto"/>
          </w:tcPr>
          <w:p w14:paraId="5C564651" w14:textId="5BC5D61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128900</w:t>
            </w:r>
          </w:p>
        </w:tc>
        <w:tc>
          <w:tcPr>
            <w:tcW w:w="1843" w:type="dxa"/>
            <w:tcBorders>
              <w:top w:val="single" w:sz="4" w:space="0" w:color="auto"/>
              <w:left w:val="nil"/>
              <w:bottom w:val="single" w:sz="4" w:space="0" w:color="auto"/>
              <w:right w:val="single" w:sz="4" w:space="0" w:color="auto"/>
            </w:tcBorders>
          </w:tcPr>
          <w:p w14:paraId="74D47959" w14:textId="4FB3167B"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128900</w:t>
            </w:r>
          </w:p>
        </w:tc>
        <w:tc>
          <w:tcPr>
            <w:tcW w:w="1843" w:type="dxa"/>
            <w:tcBorders>
              <w:top w:val="single" w:sz="4" w:space="0" w:color="auto"/>
              <w:left w:val="nil"/>
              <w:bottom w:val="single" w:sz="4" w:space="0" w:color="auto"/>
              <w:right w:val="single" w:sz="4" w:space="0" w:color="auto"/>
            </w:tcBorders>
            <w:shd w:val="clear" w:color="FFFFFF" w:fill="FFFFFF"/>
          </w:tcPr>
          <w:p w14:paraId="16404911" w14:textId="5A3F712D"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3B3FBCDC" w14:textId="0B7C20FE"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24D9C3FC" w14:textId="77777777" w:rsidTr="00F650A9">
        <w:trPr>
          <w:trHeight w:val="679"/>
        </w:trPr>
        <w:tc>
          <w:tcPr>
            <w:tcW w:w="738" w:type="dxa"/>
            <w:noWrap/>
          </w:tcPr>
          <w:p w14:paraId="5D1A9451" w14:textId="3C00EC17"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6</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5FB8CF93" w14:textId="24725CA1"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color w:val="000000"/>
                <w:sz w:val="20"/>
                <w:szCs w:val="20"/>
              </w:rPr>
              <w:t>Мультиконтроль</w:t>
            </w:r>
            <w:proofErr w:type="spellEnd"/>
            <w:r w:rsidRPr="002D3C2A">
              <w:rPr>
                <w:rFonts w:ascii="Times New Roman" w:hAnsi="Times New Roman" w:cs="Times New Roman"/>
                <w:color w:val="000000"/>
                <w:sz w:val="20"/>
                <w:szCs w:val="20"/>
              </w:rPr>
              <w:t xml:space="preserve"> </w:t>
            </w:r>
            <w:proofErr w:type="gramStart"/>
            <w:r w:rsidRPr="002D3C2A">
              <w:rPr>
                <w:rFonts w:ascii="Times New Roman" w:hAnsi="Times New Roman" w:cs="Times New Roman"/>
                <w:color w:val="000000"/>
                <w:sz w:val="20"/>
                <w:szCs w:val="20"/>
              </w:rPr>
              <w:t>Клин  Чем</w:t>
            </w:r>
            <w:proofErr w:type="gramEnd"/>
            <w:r w:rsidRPr="002D3C2A">
              <w:rPr>
                <w:rFonts w:ascii="Times New Roman" w:hAnsi="Times New Roman" w:cs="Times New Roman"/>
                <w:color w:val="000000"/>
                <w:sz w:val="20"/>
                <w:szCs w:val="20"/>
              </w:rPr>
              <w:t xml:space="preserve"> уровень 2,    6х5 мл</w:t>
            </w:r>
          </w:p>
        </w:tc>
        <w:tc>
          <w:tcPr>
            <w:tcW w:w="3119" w:type="dxa"/>
            <w:tcBorders>
              <w:top w:val="nil"/>
              <w:left w:val="nil"/>
              <w:bottom w:val="single" w:sz="4" w:space="0" w:color="auto"/>
              <w:right w:val="single" w:sz="4" w:space="0" w:color="auto"/>
            </w:tcBorders>
            <w:shd w:val="clear" w:color="000000" w:fill="FFFFFF"/>
            <w:vAlign w:val="bottom"/>
          </w:tcPr>
          <w:p w14:paraId="500026AC" w14:textId="52584E33"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 </w:t>
            </w:r>
          </w:p>
        </w:tc>
        <w:tc>
          <w:tcPr>
            <w:tcW w:w="709" w:type="dxa"/>
            <w:tcBorders>
              <w:top w:val="nil"/>
              <w:left w:val="nil"/>
              <w:bottom w:val="single" w:sz="4" w:space="0" w:color="auto"/>
              <w:right w:val="nil"/>
            </w:tcBorders>
            <w:shd w:val="clear" w:color="auto" w:fill="auto"/>
          </w:tcPr>
          <w:p w14:paraId="30D88062" w14:textId="20BCDFD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7CC1F8A7" w14:textId="08E3B809"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w:t>
            </w:r>
          </w:p>
        </w:tc>
        <w:tc>
          <w:tcPr>
            <w:tcW w:w="992" w:type="dxa"/>
            <w:tcBorders>
              <w:top w:val="nil"/>
              <w:left w:val="nil"/>
              <w:bottom w:val="single" w:sz="4" w:space="0" w:color="auto"/>
              <w:right w:val="single" w:sz="4" w:space="0" w:color="auto"/>
            </w:tcBorders>
            <w:shd w:val="clear" w:color="auto" w:fill="auto"/>
          </w:tcPr>
          <w:p w14:paraId="386D22B1" w14:textId="2317F9F4"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152500</w:t>
            </w:r>
          </w:p>
        </w:tc>
        <w:tc>
          <w:tcPr>
            <w:tcW w:w="1843" w:type="dxa"/>
            <w:tcBorders>
              <w:top w:val="nil"/>
              <w:left w:val="nil"/>
              <w:bottom w:val="single" w:sz="4" w:space="0" w:color="auto"/>
              <w:right w:val="single" w:sz="4" w:space="0" w:color="auto"/>
            </w:tcBorders>
          </w:tcPr>
          <w:p w14:paraId="4DD8BC3D" w14:textId="69DCC07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152500</w:t>
            </w:r>
          </w:p>
        </w:tc>
        <w:tc>
          <w:tcPr>
            <w:tcW w:w="1843" w:type="dxa"/>
            <w:tcBorders>
              <w:top w:val="single" w:sz="4" w:space="0" w:color="auto"/>
              <w:left w:val="nil"/>
              <w:bottom w:val="single" w:sz="4" w:space="0" w:color="auto"/>
              <w:right w:val="single" w:sz="4" w:space="0" w:color="auto"/>
            </w:tcBorders>
            <w:shd w:val="clear" w:color="FFFFFF" w:fill="FFFFFF"/>
          </w:tcPr>
          <w:p w14:paraId="0EBA4522" w14:textId="4EE5A2A3"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по заявке Заказчика в течение 15 календарных дней </w:t>
            </w:r>
            <w:r w:rsidRPr="002D3C2A">
              <w:rPr>
                <w:rFonts w:ascii="Times New Roman" w:hAnsi="Times New Roman" w:cs="Times New Roman"/>
                <w:sz w:val="20"/>
                <w:szCs w:val="20"/>
              </w:rPr>
              <w:lastRenderedPageBreak/>
              <w:t>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1AFADC15" w14:textId="340A622D"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lastRenderedPageBreak/>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2A22E827" w14:textId="77777777" w:rsidTr="00F650A9">
        <w:trPr>
          <w:trHeight w:val="679"/>
        </w:trPr>
        <w:tc>
          <w:tcPr>
            <w:tcW w:w="738" w:type="dxa"/>
            <w:noWrap/>
          </w:tcPr>
          <w:p w14:paraId="4E907B84" w14:textId="0A6E0174"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7</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17DF543E" w14:textId="54D038E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2D3C2A">
              <w:rPr>
                <w:rFonts w:ascii="Times New Roman" w:hAnsi="Times New Roman" w:cs="Times New Roman"/>
                <w:color w:val="000000"/>
                <w:sz w:val="20"/>
                <w:szCs w:val="20"/>
              </w:rPr>
              <w:t>Кальция  R</w:t>
            </w:r>
            <w:proofErr w:type="gramEnd"/>
            <w:r w:rsidRPr="002D3C2A">
              <w:rPr>
                <w:rFonts w:ascii="Times New Roman" w:hAnsi="Times New Roman" w:cs="Times New Roman"/>
                <w:color w:val="000000"/>
                <w:sz w:val="20"/>
                <w:szCs w:val="20"/>
              </w:rPr>
              <w:t xml:space="preserve"> 4х40 мл</w:t>
            </w:r>
          </w:p>
        </w:tc>
        <w:tc>
          <w:tcPr>
            <w:tcW w:w="3119" w:type="dxa"/>
            <w:tcBorders>
              <w:top w:val="nil"/>
              <w:left w:val="nil"/>
              <w:bottom w:val="single" w:sz="4" w:space="0" w:color="auto"/>
              <w:right w:val="single" w:sz="4" w:space="0" w:color="auto"/>
            </w:tcBorders>
            <w:shd w:val="clear" w:color="000000" w:fill="FFFFFF"/>
            <w:vAlign w:val="bottom"/>
          </w:tcPr>
          <w:p w14:paraId="6DAF8777" w14:textId="532394B6"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 </w:t>
            </w:r>
          </w:p>
        </w:tc>
        <w:tc>
          <w:tcPr>
            <w:tcW w:w="709" w:type="dxa"/>
            <w:tcBorders>
              <w:top w:val="nil"/>
              <w:left w:val="nil"/>
              <w:bottom w:val="single" w:sz="4" w:space="0" w:color="auto"/>
              <w:right w:val="nil"/>
            </w:tcBorders>
            <w:shd w:val="clear" w:color="auto" w:fill="auto"/>
          </w:tcPr>
          <w:p w14:paraId="01ECE23C" w14:textId="170CFD0F"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77AFD0F7" w14:textId="6854F459"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w:t>
            </w:r>
          </w:p>
        </w:tc>
        <w:tc>
          <w:tcPr>
            <w:tcW w:w="992" w:type="dxa"/>
            <w:tcBorders>
              <w:top w:val="nil"/>
              <w:left w:val="nil"/>
              <w:bottom w:val="single" w:sz="4" w:space="0" w:color="auto"/>
              <w:right w:val="single" w:sz="4" w:space="0" w:color="auto"/>
            </w:tcBorders>
            <w:shd w:val="clear" w:color="auto" w:fill="auto"/>
          </w:tcPr>
          <w:p w14:paraId="2EF08447" w14:textId="1E2EFA9D"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14600</w:t>
            </w:r>
          </w:p>
        </w:tc>
        <w:tc>
          <w:tcPr>
            <w:tcW w:w="1843" w:type="dxa"/>
            <w:tcBorders>
              <w:top w:val="nil"/>
              <w:left w:val="nil"/>
              <w:bottom w:val="single" w:sz="4" w:space="0" w:color="auto"/>
              <w:right w:val="single" w:sz="4" w:space="0" w:color="auto"/>
            </w:tcBorders>
          </w:tcPr>
          <w:p w14:paraId="5C0F5B9A" w14:textId="0B510B51"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14600</w:t>
            </w:r>
          </w:p>
        </w:tc>
        <w:tc>
          <w:tcPr>
            <w:tcW w:w="1843" w:type="dxa"/>
            <w:tcBorders>
              <w:top w:val="single" w:sz="4" w:space="0" w:color="auto"/>
              <w:left w:val="nil"/>
              <w:bottom w:val="single" w:sz="4" w:space="0" w:color="auto"/>
              <w:right w:val="single" w:sz="4" w:space="0" w:color="auto"/>
            </w:tcBorders>
            <w:shd w:val="clear" w:color="FFFFFF" w:fill="FFFFFF"/>
          </w:tcPr>
          <w:p w14:paraId="543A0B8B" w14:textId="5A9D3881"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51D9C337" w14:textId="0D653124"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3CD415D1" w14:textId="77777777" w:rsidTr="00F650A9">
        <w:trPr>
          <w:trHeight w:val="679"/>
        </w:trPr>
        <w:tc>
          <w:tcPr>
            <w:tcW w:w="738" w:type="dxa"/>
            <w:noWrap/>
          </w:tcPr>
          <w:p w14:paraId="502D4796" w14:textId="393A837A"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8</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74201896" w14:textId="3F2BD15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Альфа -амилаза R1: 1х38 мл + R2 1х10 мл</w:t>
            </w:r>
          </w:p>
        </w:tc>
        <w:tc>
          <w:tcPr>
            <w:tcW w:w="3119" w:type="dxa"/>
            <w:tcBorders>
              <w:top w:val="nil"/>
              <w:left w:val="nil"/>
              <w:bottom w:val="single" w:sz="4" w:space="0" w:color="auto"/>
              <w:right w:val="single" w:sz="4" w:space="0" w:color="auto"/>
            </w:tcBorders>
            <w:shd w:val="clear" w:color="000000" w:fill="FFFFFF"/>
            <w:vAlign w:val="bottom"/>
          </w:tcPr>
          <w:p w14:paraId="0E5C1D32" w14:textId="0F0A787B"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 xml:space="preserve">(АMY) </w:t>
            </w:r>
            <w:proofErr w:type="gramStart"/>
            <w:r w:rsidRPr="002D3C2A">
              <w:rPr>
                <w:rFonts w:ascii="Times New Roman" w:hAnsi="Times New Roman" w:cs="Times New Roman"/>
                <w:color w:val="000000"/>
                <w:sz w:val="20"/>
                <w:szCs w:val="20"/>
              </w:rPr>
              <w:t>Кинетический  УФ</w:t>
            </w:r>
            <w:proofErr w:type="gramEnd"/>
            <w:r w:rsidRPr="002D3C2A">
              <w:rPr>
                <w:rFonts w:ascii="Times New Roman" w:hAnsi="Times New Roman" w:cs="Times New Roman"/>
                <w:color w:val="000000"/>
                <w:sz w:val="20"/>
                <w:szCs w:val="20"/>
              </w:rPr>
              <w:t xml:space="preserve"> метод  155 </w:t>
            </w:r>
            <w:proofErr w:type="spellStart"/>
            <w:r w:rsidRPr="002D3C2A">
              <w:rPr>
                <w:rFonts w:ascii="Times New Roman" w:hAnsi="Times New Roman" w:cs="Times New Roman"/>
                <w:color w:val="000000"/>
                <w:sz w:val="20"/>
                <w:szCs w:val="20"/>
              </w:rPr>
              <w:t>опр</w:t>
            </w:r>
            <w:proofErr w:type="spellEnd"/>
            <w:r w:rsidRPr="002D3C2A">
              <w:rPr>
                <w:rFonts w:ascii="Times New Roman" w:hAnsi="Times New Roman" w:cs="Times New Roman"/>
                <w:color w:val="000000"/>
                <w:sz w:val="20"/>
                <w:szCs w:val="20"/>
              </w:rPr>
              <w:t xml:space="preserve"> </w:t>
            </w:r>
          </w:p>
        </w:tc>
        <w:tc>
          <w:tcPr>
            <w:tcW w:w="709" w:type="dxa"/>
            <w:tcBorders>
              <w:top w:val="nil"/>
              <w:left w:val="nil"/>
              <w:bottom w:val="single" w:sz="4" w:space="0" w:color="auto"/>
              <w:right w:val="nil"/>
            </w:tcBorders>
            <w:shd w:val="clear" w:color="auto" w:fill="auto"/>
          </w:tcPr>
          <w:p w14:paraId="7ED8AD73" w14:textId="1FBCCEEB"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59830E03" w14:textId="295AC4BF"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w:t>
            </w:r>
          </w:p>
        </w:tc>
        <w:tc>
          <w:tcPr>
            <w:tcW w:w="992" w:type="dxa"/>
            <w:tcBorders>
              <w:top w:val="nil"/>
              <w:left w:val="nil"/>
              <w:bottom w:val="single" w:sz="4" w:space="0" w:color="auto"/>
              <w:right w:val="single" w:sz="4" w:space="0" w:color="auto"/>
            </w:tcBorders>
            <w:shd w:val="clear" w:color="auto" w:fill="auto"/>
          </w:tcPr>
          <w:p w14:paraId="13BD5F09" w14:textId="1A3A8FC8"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27800</w:t>
            </w:r>
          </w:p>
        </w:tc>
        <w:tc>
          <w:tcPr>
            <w:tcW w:w="1843" w:type="dxa"/>
            <w:tcBorders>
              <w:top w:val="nil"/>
              <w:left w:val="nil"/>
              <w:bottom w:val="single" w:sz="4" w:space="0" w:color="auto"/>
              <w:right w:val="single" w:sz="4" w:space="0" w:color="auto"/>
            </w:tcBorders>
          </w:tcPr>
          <w:p w14:paraId="62F39CDB" w14:textId="53AAAE91"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55600</w:t>
            </w:r>
          </w:p>
        </w:tc>
        <w:tc>
          <w:tcPr>
            <w:tcW w:w="1843" w:type="dxa"/>
            <w:tcBorders>
              <w:top w:val="single" w:sz="4" w:space="0" w:color="auto"/>
              <w:left w:val="nil"/>
              <w:bottom w:val="single" w:sz="4" w:space="0" w:color="auto"/>
              <w:right w:val="single" w:sz="4" w:space="0" w:color="auto"/>
            </w:tcBorders>
            <w:shd w:val="clear" w:color="FFFFFF" w:fill="FFFFFF"/>
          </w:tcPr>
          <w:p w14:paraId="36D56D6D" w14:textId="5C8D9F47"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34D3CFB5" w14:textId="7E1AEEEB"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353E28E4" w14:textId="77777777" w:rsidTr="00F650A9">
        <w:trPr>
          <w:trHeight w:val="679"/>
        </w:trPr>
        <w:tc>
          <w:tcPr>
            <w:tcW w:w="738" w:type="dxa"/>
            <w:noWrap/>
          </w:tcPr>
          <w:p w14:paraId="33D0E78D" w14:textId="14D2ABFA"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9</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704FE5E9" w14:textId="55F7D262"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Щелочная фосфатаза R 1: 4х35 мл + R2:2х18 мл</w:t>
            </w:r>
          </w:p>
        </w:tc>
        <w:tc>
          <w:tcPr>
            <w:tcW w:w="3119" w:type="dxa"/>
            <w:tcBorders>
              <w:top w:val="nil"/>
              <w:left w:val="nil"/>
              <w:bottom w:val="single" w:sz="4" w:space="0" w:color="auto"/>
              <w:right w:val="single" w:sz="4" w:space="0" w:color="auto"/>
            </w:tcBorders>
            <w:shd w:val="clear" w:color="000000" w:fill="FFFFFF"/>
            <w:vAlign w:val="bottom"/>
          </w:tcPr>
          <w:p w14:paraId="443405BE" w14:textId="1F4ECE0C"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 xml:space="preserve">(ЩФ) </w:t>
            </w:r>
            <w:proofErr w:type="gramStart"/>
            <w:r w:rsidRPr="002D3C2A">
              <w:rPr>
                <w:rFonts w:ascii="Times New Roman" w:hAnsi="Times New Roman" w:cs="Times New Roman"/>
                <w:color w:val="000000"/>
                <w:sz w:val="20"/>
                <w:szCs w:val="20"/>
              </w:rPr>
              <w:t>( Кинетический</w:t>
            </w:r>
            <w:proofErr w:type="gramEnd"/>
            <w:r w:rsidRPr="002D3C2A">
              <w:rPr>
                <w:rFonts w:ascii="Times New Roman" w:hAnsi="Times New Roman" w:cs="Times New Roman"/>
                <w:color w:val="000000"/>
                <w:sz w:val="20"/>
                <w:szCs w:val="20"/>
              </w:rPr>
              <w:t>, модифицированный УФ метод ) 4х35 +2х18</w:t>
            </w:r>
          </w:p>
        </w:tc>
        <w:tc>
          <w:tcPr>
            <w:tcW w:w="709" w:type="dxa"/>
            <w:tcBorders>
              <w:top w:val="nil"/>
              <w:left w:val="nil"/>
              <w:bottom w:val="single" w:sz="4" w:space="0" w:color="auto"/>
              <w:right w:val="nil"/>
            </w:tcBorders>
            <w:shd w:val="clear" w:color="auto" w:fill="auto"/>
          </w:tcPr>
          <w:p w14:paraId="1ACD2BA8" w14:textId="2D437109"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уп</w:t>
            </w:r>
          </w:p>
        </w:tc>
        <w:tc>
          <w:tcPr>
            <w:tcW w:w="992" w:type="dxa"/>
            <w:tcBorders>
              <w:top w:val="nil"/>
              <w:left w:val="single" w:sz="4" w:space="0" w:color="auto"/>
              <w:bottom w:val="single" w:sz="4" w:space="0" w:color="auto"/>
              <w:right w:val="single" w:sz="4" w:space="0" w:color="auto"/>
            </w:tcBorders>
            <w:shd w:val="clear" w:color="000000" w:fill="FFFFFF"/>
          </w:tcPr>
          <w:p w14:paraId="4C109982" w14:textId="0F543579"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w:t>
            </w:r>
          </w:p>
        </w:tc>
        <w:tc>
          <w:tcPr>
            <w:tcW w:w="992" w:type="dxa"/>
            <w:tcBorders>
              <w:top w:val="nil"/>
              <w:left w:val="nil"/>
              <w:bottom w:val="single" w:sz="4" w:space="0" w:color="auto"/>
              <w:right w:val="single" w:sz="4" w:space="0" w:color="auto"/>
            </w:tcBorders>
            <w:shd w:val="clear" w:color="auto" w:fill="auto"/>
          </w:tcPr>
          <w:p w14:paraId="33DDE306" w14:textId="2C941636"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14200</w:t>
            </w:r>
          </w:p>
        </w:tc>
        <w:tc>
          <w:tcPr>
            <w:tcW w:w="1843" w:type="dxa"/>
            <w:tcBorders>
              <w:top w:val="nil"/>
              <w:left w:val="nil"/>
              <w:bottom w:val="single" w:sz="4" w:space="0" w:color="auto"/>
              <w:right w:val="single" w:sz="4" w:space="0" w:color="auto"/>
            </w:tcBorders>
          </w:tcPr>
          <w:p w14:paraId="625B2C01" w14:textId="4824D262"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14200</w:t>
            </w:r>
          </w:p>
        </w:tc>
        <w:tc>
          <w:tcPr>
            <w:tcW w:w="1843" w:type="dxa"/>
            <w:tcBorders>
              <w:top w:val="single" w:sz="4" w:space="0" w:color="auto"/>
              <w:left w:val="nil"/>
              <w:bottom w:val="single" w:sz="4" w:space="0" w:color="auto"/>
              <w:right w:val="single" w:sz="4" w:space="0" w:color="auto"/>
            </w:tcBorders>
            <w:shd w:val="clear" w:color="FFFFFF" w:fill="FFFFFF"/>
          </w:tcPr>
          <w:p w14:paraId="5EB3FF7F" w14:textId="40244EA5"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3A5DA2DF" w14:textId="6A4C9A17"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4016C483" w14:textId="77777777" w:rsidTr="00430AA9">
        <w:trPr>
          <w:trHeight w:val="679"/>
        </w:trPr>
        <w:tc>
          <w:tcPr>
            <w:tcW w:w="738" w:type="dxa"/>
            <w:noWrap/>
          </w:tcPr>
          <w:p w14:paraId="3C893CFC" w14:textId="6429664F"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10</w:t>
            </w:r>
          </w:p>
        </w:tc>
        <w:tc>
          <w:tcPr>
            <w:tcW w:w="1701" w:type="dxa"/>
            <w:tcBorders>
              <w:top w:val="nil"/>
              <w:left w:val="single" w:sz="4" w:space="0" w:color="auto"/>
              <w:bottom w:val="single" w:sz="4" w:space="0" w:color="auto"/>
              <w:right w:val="single" w:sz="4" w:space="0" w:color="auto"/>
            </w:tcBorders>
            <w:shd w:val="clear" w:color="000000" w:fill="FFFFFF"/>
          </w:tcPr>
          <w:p w14:paraId="77F55F6B" w14:textId="39ED9408"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262020"/>
                <w:sz w:val="20"/>
                <w:szCs w:val="20"/>
                <w:lang w:val="kk-KZ"/>
              </w:rPr>
              <w:t xml:space="preserve">Тропикамид </w:t>
            </w:r>
          </w:p>
        </w:tc>
        <w:tc>
          <w:tcPr>
            <w:tcW w:w="3119" w:type="dxa"/>
            <w:tcBorders>
              <w:top w:val="single" w:sz="4" w:space="0" w:color="auto"/>
              <w:left w:val="nil"/>
              <w:bottom w:val="nil"/>
              <w:right w:val="single" w:sz="4" w:space="0" w:color="auto"/>
            </w:tcBorders>
            <w:shd w:val="clear" w:color="auto" w:fill="auto"/>
          </w:tcPr>
          <w:p w14:paraId="1B5A7DD7" w14:textId="6A54C54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262020"/>
                <w:sz w:val="20"/>
                <w:szCs w:val="20"/>
                <w:lang w:val="kk-KZ"/>
              </w:rPr>
              <w:t>Глазные капли 0,5№10мл</w:t>
            </w:r>
          </w:p>
        </w:tc>
        <w:tc>
          <w:tcPr>
            <w:tcW w:w="709" w:type="dxa"/>
            <w:tcBorders>
              <w:top w:val="nil"/>
              <w:left w:val="nil"/>
              <w:bottom w:val="single" w:sz="4" w:space="0" w:color="auto"/>
              <w:right w:val="nil"/>
            </w:tcBorders>
            <w:shd w:val="clear" w:color="auto" w:fill="auto"/>
          </w:tcPr>
          <w:p w14:paraId="799A5F38" w14:textId="512134D8"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уп</w:t>
            </w:r>
          </w:p>
        </w:tc>
        <w:tc>
          <w:tcPr>
            <w:tcW w:w="992" w:type="dxa"/>
            <w:tcBorders>
              <w:top w:val="nil"/>
              <w:left w:val="single" w:sz="4" w:space="0" w:color="auto"/>
              <w:bottom w:val="single" w:sz="4" w:space="0" w:color="auto"/>
              <w:right w:val="single" w:sz="4" w:space="0" w:color="auto"/>
            </w:tcBorders>
            <w:shd w:val="clear" w:color="000000" w:fill="FFFFFF"/>
          </w:tcPr>
          <w:p w14:paraId="3243D770" w14:textId="01F52C92"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10</w:t>
            </w:r>
          </w:p>
        </w:tc>
        <w:tc>
          <w:tcPr>
            <w:tcW w:w="992" w:type="dxa"/>
            <w:tcBorders>
              <w:top w:val="nil"/>
              <w:left w:val="nil"/>
              <w:bottom w:val="single" w:sz="4" w:space="0" w:color="auto"/>
              <w:right w:val="single" w:sz="4" w:space="0" w:color="auto"/>
            </w:tcBorders>
            <w:shd w:val="clear" w:color="auto" w:fill="auto"/>
          </w:tcPr>
          <w:p w14:paraId="6FACB355" w14:textId="35BB984F"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433,93</w:t>
            </w:r>
          </w:p>
        </w:tc>
        <w:tc>
          <w:tcPr>
            <w:tcW w:w="1843" w:type="dxa"/>
            <w:tcBorders>
              <w:top w:val="nil"/>
              <w:left w:val="nil"/>
              <w:bottom w:val="single" w:sz="4" w:space="0" w:color="auto"/>
              <w:right w:val="single" w:sz="4" w:space="0" w:color="auto"/>
            </w:tcBorders>
          </w:tcPr>
          <w:p w14:paraId="4F68C74D" w14:textId="78CEDC2D"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4339,3</w:t>
            </w:r>
          </w:p>
        </w:tc>
        <w:tc>
          <w:tcPr>
            <w:tcW w:w="1843" w:type="dxa"/>
            <w:tcBorders>
              <w:top w:val="single" w:sz="4" w:space="0" w:color="auto"/>
              <w:left w:val="nil"/>
              <w:bottom w:val="single" w:sz="4" w:space="0" w:color="auto"/>
              <w:right w:val="single" w:sz="4" w:space="0" w:color="auto"/>
            </w:tcBorders>
            <w:shd w:val="clear" w:color="FFFFFF" w:fill="FFFFFF"/>
          </w:tcPr>
          <w:p w14:paraId="01B2C5E5" w14:textId="4BE9E057"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25E8B67" w14:textId="17C053C7"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72E68E40" w14:textId="77777777" w:rsidTr="00430AA9">
        <w:trPr>
          <w:trHeight w:val="679"/>
        </w:trPr>
        <w:tc>
          <w:tcPr>
            <w:tcW w:w="738" w:type="dxa"/>
            <w:noWrap/>
          </w:tcPr>
          <w:p w14:paraId="284E1AC0" w14:textId="6BEBC718"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11</w:t>
            </w:r>
          </w:p>
        </w:tc>
        <w:tc>
          <w:tcPr>
            <w:tcW w:w="1701" w:type="dxa"/>
            <w:tcBorders>
              <w:top w:val="nil"/>
              <w:left w:val="single" w:sz="4" w:space="0" w:color="auto"/>
              <w:bottom w:val="single" w:sz="4" w:space="0" w:color="auto"/>
              <w:right w:val="single" w:sz="4" w:space="0" w:color="auto"/>
            </w:tcBorders>
            <w:shd w:val="clear" w:color="000000" w:fill="FFFFFF"/>
          </w:tcPr>
          <w:p w14:paraId="5764FAA9" w14:textId="32E19426"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262020"/>
                <w:sz w:val="20"/>
                <w:szCs w:val="20"/>
                <w:lang w:val="kk-KZ"/>
              </w:rPr>
              <w:t>Сульфасалициловая кислота</w:t>
            </w:r>
          </w:p>
        </w:tc>
        <w:tc>
          <w:tcPr>
            <w:tcW w:w="3119" w:type="dxa"/>
            <w:tcBorders>
              <w:top w:val="single" w:sz="4" w:space="0" w:color="auto"/>
              <w:left w:val="nil"/>
              <w:bottom w:val="nil"/>
              <w:right w:val="single" w:sz="4" w:space="0" w:color="auto"/>
            </w:tcBorders>
            <w:shd w:val="clear" w:color="auto" w:fill="auto"/>
          </w:tcPr>
          <w:p w14:paraId="57F1071A" w14:textId="229E7820"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709" w:type="dxa"/>
            <w:tcBorders>
              <w:top w:val="nil"/>
              <w:left w:val="nil"/>
              <w:bottom w:val="single" w:sz="4" w:space="0" w:color="auto"/>
              <w:right w:val="nil"/>
            </w:tcBorders>
            <w:shd w:val="clear" w:color="auto" w:fill="auto"/>
          </w:tcPr>
          <w:p w14:paraId="54AA44E3" w14:textId="12FD3B91"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кг</w:t>
            </w:r>
          </w:p>
        </w:tc>
        <w:tc>
          <w:tcPr>
            <w:tcW w:w="992" w:type="dxa"/>
            <w:tcBorders>
              <w:top w:val="nil"/>
              <w:left w:val="single" w:sz="4" w:space="0" w:color="auto"/>
              <w:bottom w:val="single" w:sz="4" w:space="0" w:color="auto"/>
              <w:right w:val="single" w:sz="4" w:space="0" w:color="auto"/>
            </w:tcBorders>
            <w:shd w:val="clear" w:color="000000" w:fill="FFFFFF"/>
          </w:tcPr>
          <w:p w14:paraId="2321AD81" w14:textId="17E2E146"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20</w:t>
            </w:r>
          </w:p>
        </w:tc>
        <w:tc>
          <w:tcPr>
            <w:tcW w:w="992" w:type="dxa"/>
            <w:tcBorders>
              <w:top w:val="nil"/>
              <w:left w:val="nil"/>
              <w:bottom w:val="single" w:sz="4" w:space="0" w:color="auto"/>
              <w:right w:val="single" w:sz="4" w:space="0" w:color="auto"/>
            </w:tcBorders>
            <w:shd w:val="clear" w:color="auto" w:fill="auto"/>
          </w:tcPr>
          <w:p w14:paraId="5E09FD10" w14:textId="75E90BB9"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13520</w:t>
            </w:r>
          </w:p>
        </w:tc>
        <w:tc>
          <w:tcPr>
            <w:tcW w:w="1843" w:type="dxa"/>
            <w:tcBorders>
              <w:top w:val="nil"/>
              <w:left w:val="nil"/>
              <w:bottom w:val="single" w:sz="4" w:space="0" w:color="auto"/>
              <w:right w:val="single" w:sz="4" w:space="0" w:color="auto"/>
            </w:tcBorders>
          </w:tcPr>
          <w:p w14:paraId="403E286D" w14:textId="0873BB7C"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270400</w:t>
            </w:r>
          </w:p>
        </w:tc>
        <w:tc>
          <w:tcPr>
            <w:tcW w:w="1843" w:type="dxa"/>
            <w:tcBorders>
              <w:top w:val="single" w:sz="4" w:space="0" w:color="auto"/>
              <w:left w:val="nil"/>
              <w:bottom w:val="single" w:sz="4" w:space="0" w:color="auto"/>
              <w:right w:val="single" w:sz="4" w:space="0" w:color="auto"/>
            </w:tcBorders>
            <w:shd w:val="clear" w:color="FFFFFF" w:fill="FFFFFF"/>
          </w:tcPr>
          <w:p w14:paraId="2BA1C0BB" w14:textId="66503F9F"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776B8552" w14:textId="485AB097"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7D744FBD" w14:textId="77777777" w:rsidTr="00430AA9">
        <w:trPr>
          <w:trHeight w:val="679"/>
        </w:trPr>
        <w:tc>
          <w:tcPr>
            <w:tcW w:w="738" w:type="dxa"/>
            <w:noWrap/>
          </w:tcPr>
          <w:p w14:paraId="48F7A3EC" w14:textId="2E2DA258"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12</w:t>
            </w:r>
          </w:p>
        </w:tc>
        <w:tc>
          <w:tcPr>
            <w:tcW w:w="1701" w:type="dxa"/>
            <w:tcBorders>
              <w:top w:val="nil"/>
              <w:left w:val="single" w:sz="4" w:space="0" w:color="auto"/>
              <w:bottom w:val="single" w:sz="4" w:space="0" w:color="auto"/>
              <w:right w:val="single" w:sz="4" w:space="0" w:color="auto"/>
            </w:tcBorders>
            <w:shd w:val="clear" w:color="000000" w:fill="FFFFFF"/>
          </w:tcPr>
          <w:p w14:paraId="5F5861C2" w14:textId="5AEC4083"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262020"/>
                <w:sz w:val="20"/>
                <w:szCs w:val="20"/>
                <w:lang w:val="kk-KZ"/>
              </w:rPr>
              <w:t xml:space="preserve">Внутриматочное противозачаточное средство Т-образной формы с медью  Якорь внутриматочного контрацептива изготовлен из пластика. Форма якоря – Т-образная. На </w:t>
            </w:r>
            <w:r w:rsidRPr="002D3C2A">
              <w:rPr>
                <w:rFonts w:ascii="Times New Roman" w:hAnsi="Times New Roman" w:cs="Times New Roman"/>
                <w:color w:val="262020"/>
                <w:sz w:val="20"/>
                <w:szCs w:val="20"/>
                <w:lang w:val="kk-KZ"/>
              </w:rPr>
              <w:lastRenderedPageBreak/>
              <w:t>вертикальном стержне якоря намотана медная проволока с номинальной площадью активной поверхности 380 мм2 (степень чистоты меди – не менее 99,98%), и закреплена монофиламентная нить для контроля за расположением и извлечением контрацептива. Рентген и УЗИ - контрастность обеспечивается наличием медной проволоки на стержне.</w:t>
            </w:r>
          </w:p>
        </w:tc>
        <w:tc>
          <w:tcPr>
            <w:tcW w:w="3119" w:type="dxa"/>
            <w:tcBorders>
              <w:top w:val="single" w:sz="4" w:space="0" w:color="auto"/>
              <w:left w:val="nil"/>
              <w:bottom w:val="nil"/>
              <w:right w:val="single" w:sz="4" w:space="0" w:color="auto"/>
            </w:tcBorders>
            <w:shd w:val="clear" w:color="auto" w:fill="auto"/>
          </w:tcPr>
          <w:p w14:paraId="5CAB4530" w14:textId="3473D1D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262020"/>
                <w:sz w:val="20"/>
                <w:szCs w:val="20"/>
                <w:lang w:val="kk-KZ"/>
              </w:rPr>
              <w:lastRenderedPageBreak/>
              <w:t>Одноразовая стерильная</w:t>
            </w:r>
          </w:p>
        </w:tc>
        <w:tc>
          <w:tcPr>
            <w:tcW w:w="709" w:type="dxa"/>
            <w:tcBorders>
              <w:top w:val="nil"/>
              <w:left w:val="nil"/>
              <w:bottom w:val="single" w:sz="4" w:space="0" w:color="auto"/>
              <w:right w:val="nil"/>
            </w:tcBorders>
            <w:shd w:val="clear" w:color="auto" w:fill="auto"/>
          </w:tcPr>
          <w:p w14:paraId="318A29FD" w14:textId="5A45B5F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шт</w:t>
            </w:r>
          </w:p>
        </w:tc>
        <w:tc>
          <w:tcPr>
            <w:tcW w:w="992" w:type="dxa"/>
            <w:tcBorders>
              <w:top w:val="nil"/>
              <w:left w:val="single" w:sz="4" w:space="0" w:color="auto"/>
              <w:bottom w:val="single" w:sz="4" w:space="0" w:color="auto"/>
              <w:right w:val="single" w:sz="4" w:space="0" w:color="auto"/>
            </w:tcBorders>
            <w:shd w:val="clear" w:color="000000" w:fill="FFFFFF"/>
          </w:tcPr>
          <w:p w14:paraId="1C79A9CD" w14:textId="3F62998D"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1000</w:t>
            </w:r>
          </w:p>
        </w:tc>
        <w:tc>
          <w:tcPr>
            <w:tcW w:w="992" w:type="dxa"/>
            <w:tcBorders>
              <w:top w:val="nil"/>
              <w:left w:val="nil"/>
              <w:bottom w:val="single" w:sz="4" w:space="0" w:color="auto"/>
              <w:right w:val="single" w:sz="4" w:space="0" w:color="auto"/>
            </w:tcBorders>
            <w:shd w:val="clear" w:color="auto" w:fill="auto"/>
          </w:tcPr>
          <w:p w14:paraId="0273DD9E" w14:textId="44A98160"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643,8</w:t>
            </w:r>
          </w:p>
        </w:tc>
        <w:tc>
          <w:tcPr>
            <w:tcW w:w="1843" w:type="dxa"/>
            <w:tcBorders>
              <w:top w:val="nil"/>
              <w:left w:val="nil"/>
              <w:bottom w:val="single" w:sz="4" w:space="0" w:color="auto"/>
              <w:right w:val="single" w:sz="4" w:space="0" w:color="auto"/>
            </w:tcBorders>
          </w:tcPr>
          <w:p w14:paraId="32099618" w14:textId="35D520D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643800</w:t>
            </w:r>
          </w:p>
        </w:tc>
        <w:tc>
          <w:tcPr>
            <w:tcW w:w="1843" w:type="dxa"/>
            <w:tcBorders>
              <w:top w:val="single" w:sz="4" w:space="0" w:color="auto"/>
              <w:left w:val="nil"/>
              <w:bottom w:val="single" w:sz="4" w:space="0" w:color="auto"/>
              <w:right w:val="single" w:sz="4" w:space="0" w:color="auto"/>
            </w:tcBorders>
            <w:shd w:val="clear" w:color="FFFFFF" w:fill="FFFFFF"/>
          </w:tcPr>
          <w:p w14:paraId="34CFEA31" w14:textId="2FA5A4AF"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2758319E" w14:textId="5A356CA4"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7FA3AEA7" w14:textId="77777777" w:rsidTr="00640210">
        <w:trPr>
          <w:trHeight w:val="679"/>
        </w:trPr>
        <w:tc>
          <w:tcPr>
            <w:tcW w:w="738" w:type="dxa"/>
            <w:noWrap/>
          </w:tcPr>
          <w:p w14:paraId="530409C3" w14:textId="1FDB7F97"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F75D72" w14:textId="510E962A"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Картридж e|1 на 300</w:t>
            </w:r>
            <w:r w:rsidRPr="002D3C2A">
              <w:rPr>
                <w:rFonts w:ascii="Times New Roman" w:hAnsi="Times New Roman" w:cs="Times New Roman"/>
                <w:color w:val="000000"/>
                <w:sz w:val="20"/>
                <w:szCs w:val="20"/>
              </w:rPr>
              <w:br/>
              <w:t xml:space="preserve">исследований e|1 </w:t>
            </w:r>
            <w:proofErr w:type="spellStart"/>
            <w:r w:rsidRPr="002D3C2A">
              <w:rPr>
                <w:rFonts w:ascii="Times New Roman" w:hAnsi="Times New Roman" w:cs="Times New Roman"/>
                <w:color w:val="000000"/>
                <w:sz w:val="20"/>
                <w:szCs w:val="20"/>
              </w:rPr>
              <w:t>Cartridge</w:t>
            </w:r>
            <w:proofErr w:type="spellEnd"/>
            <w:r w:rsidRPr="002D3C2A">
              <w:rPr>
                <w:rFonts w:ascii="Times New Roman" w:hAnsi="Times New Roman" w:cs="Times New Roman"/>
                <w:color w:val="000000"/>
                <w:sz w:val="20"/>
                <w:szCs w:val="20"/>
              </w:rPr>
              <w:t xml:space="preserve"> 300 из комплекта Анализатор электролитов e|1 (300 тестов) (EXIAS Medical GmbH, </w:t>
            </w:r>
            <w:proofErr w:type="gramStart"/>
            <w:r w:rsidRPr="002D3C2A">
              <w:rPr>
                <w:rFonts w:ascii="Times New Roman" w:hAnsi="Times New Roman" w:cs="Times New Roman"/>
                <w:color w:val="000000"/>
                <w:sz w:val="20"/>
                <w:szCs w:val="20"/>
              </w:rPr>
              <w:t>АВСТРИЯ ,</w:t>
            </w:r>
            <w:proofErr w:type="gramEnd"/>
            <w:r w:rsidRPr="002D3C2A">
              <w:rPr>
                <w:rFonts w:ascii="Times New Roman" w:hAnsi="Times New Roman" w:cs="Times New Roman"/>
                <w:color w:val="000000"/>
                <w:sz w:val="20"/>
                <w:szCs w:val="20"/>
              </w:rPr>
              <w:br/>
              <w:t>EXIAS Medical GmbH (Австрия))</w:t>
            </w:r>
          </w:p>
        </w:tc>
        <w:tc>
          <w:tcPr>
            <w:tcW w:w="3119" w:type="dxa"/>
            <w:tcBorders>
              <w:top w:val="single" w:sz="4" w:space="0" w:color="auto"/>
              <w:left w:val="nil"/>
              <w:bottom w:val="single" w:sz="4" w:space="0" w:color="auto"/>
              <w:right w:val="single" w:sz="4" w:space="0" w:color="auto"/>
            </w:tcBorders>
            <w:shd w:val="clear" w:color="auto" w:fill="auto"/>
            <w:vAlign w:val="bottom"/>
          </w:tcPr>
          <w:p w14:paraId="18C8D5ED" w14:textId="37A3B89B"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 xml:space="preserve">Картридж e|1 на 300 исследований e|1 </w:t>
            </w:r>
            <w:proofErr w:type="spellStart"/>
            <w:r w:rsidRPr="002D3C2A">
              <w:rPr>
                <w:rFonts w:ascii="Times New Roman" w:hAnsi="Times New Roman" w:cs="Times New Roman"/>
                <w:color w:val="000000"/>
                <w:sz w:val="20"/>
                <w:szCs w:val="20"/>
              </w:rPr>
              <w:t>Cartridge</w:t>
            </w:r>
            <w:proofErr w:type="spellEnd"/>
            <w:r w:rsidRPr="002D3C2A">
              <w:rPr>
                <w:rFonts w:ascii="Times New Roman" w:hAnsi="Times New Roman" w:cs="Times New Roman"/>
                <w:color w:val="000000"/>
                <w:sz w:val="20"/>
                <w:szCs w:val="20"/>
              </w:rPr>
              <w:t xml:space="preserve"> </w:t>
            </w:r>
            <w:proofErr w:type="gramStart"/>
            <w:r w:rsidRPr="002D3C2A">
              <w:rPr>
                <w:rFonts w:ascii="Times New Roman" w:hAnsi="Times New Roman" w:cs="Times New Roman"/>
                <w:color w:val="000000"/>
                <w:sz w:val="20"/>
                <w:szCs w:val="20"/>
              </w:rPr>
              <w:t>300 .</w:t>
            </w:r>
            <w:proofErr w:type="gramEnd"/>
            <w:r w:rsidRPr="002D3C2A">
              <w:rPr>
                <w:rFonts w:ascii="Times New Roman" w:hAnsi="Times New Roman" w:cs="Times New Roman"/>
                <w:color w:val="000000"/>
                <w:sz w:val="20"/>
                <w:szCs w:val="20"/>
              </w:rPr>
              <w:br/>
              <w:t>Картридж e|1 является многоразовым расходным материалом, предназначенным для проведения</w:t>
            </w:r>
            <w:r w:rsidRPr="002D3C2A">
              <w:rPr>
                <w:rFonts w:ascii="Times New Roman" w:hAnsi="Times New Roman" w:cs="Times New Roman"/>
                <w:color w:val="000000"/>
                <w:sz w:val="20"/>
                <w:szCs w:val="20"/>
              </w:rPr>
              <w:br/>
              <w:t>до 300 измерений образцов в течение 42 дней, используемых в Анализаторе e|1.</w:t>
            </w:r>
          </w:p>
        </w:tc>
        <w:tc>
          <w:tcPr>
            <w:tcW w:w="709" w:type="dxa"/>
            <w:tcBorders>
              <w:top w:val="nil"/>
              <w:left w:val="nil"/>
              <w:bottom w:val="single" w:sz="4" w:space="0" w:color="auto"/>
              <w:right w:val="nil"/>
            </w:tcBorders>
            <w:shd w:val="clear" w:color="auto" w:fill="auto"/>
          </w:tcPr>
          <w:p w14:paraId="6BC3B412" w14:textId="1EEDD9A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уп</w:t>
            </w:r>
          </w:p>
        </w:tc>
        <w:tc>
          <w:tcPr>
            <w:tcW w:w="992" w:type="dxa"/>
            <w:tcBorders>
              <w:top w:val="nil"/>
              <w:left w:val="single" w:sz="4" w:space="0" w:color="auto"/>
              <w:bottom w:val="single" w:sz="4" w:space="0" w:color="auto"/>
              <w:right w:val="single" w:sz="4" w:space="0" w:color="auto"/>
            </w:tcBorders>
            <w:shd w:val="clear" w:color="000000" w:fill="FFFFFF"/>
          </w:tcPr>
          <w:p w14:paraId="4DE0019C" w14:textId="25C33F6C"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9</w:t>
            </w:r>
          </w:p>
        </w:tc>
        <w:tc>
          <w:tcPr>
            <w:tcW w:w="992" w:type="dxa"/>
            <w:tcBorders>
              <w:top w:val="nil"/>
              <w:left w:val="nil"/>
              <w:bottom w:val="single" w:sz="4" w:space="0" w:color="auto"/>
              <w:right w:val="single" w:sz="4" w:space="0" w:color="auto"/>
            </w:tcBorders>
            <w:shd w:val="clear" w:color="auto" w:fill="auto"/>
          </w:tcPr>
          <w:p w14:paraId="25AAAD3E" w14:textId="4E64D9B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320000</w:t>
            </w:r>
          </w:p>
        </w:tc>
        <w:tc>
          <w:tcPr>
            <w:tcW w:w="1843" w:type="dxa"/>
            <w:tcBorders>
              <w:top w:val="nil"/>
              <w:left w:val="nil"/>
              <w:bottom w:val="single" w:sz="4" w:space="0" w:color="auto"/>
              <w:right w:val="single" w:sz="4" w:space="0" w:color="auto"/>
            </w:tcBorders>
          </w:tcPr>
          <w:p w14:paraId="1FC4E8C2" w14:textId="0E012643"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2880000</w:t>
            </w:r>
          </w:p>
        </w:tc>
        <w:tc>
          <w:tcPr>
            <w:tcW w:w="1843" w:type="dxa"/>
            <w:tcBorders>
              <w:top w:val="single" w:sz="4" w:space="0" w:color="auto"/>
              <w:left w:val="nil"/>
              <w:bottom w:val="single" w:sz="4" w:space="0" w:color="auto"/>
              <w:right w:val="single" w:sz="4" w:space="0" w:color="auto"/>
            </w:tcBorders>
            <w:shd w:val="clear" w:color="FFFFFF" w:fill="FFFFFF"/>
          </w:tcPr>
          <w:p w14:paraId="60222E05" w14:textId="6C5BD52E"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1A4C63F7" w14:textId="4E95BCF9"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12693E79" w14:textId="77777777" w:rsidTr="00640210">
        <w:trPr>
          <w:trHeight w:val="679"/>
        </w:trPr>
        <w:tc>
          <w:tcPr>
            <w:tcW w:w="738" w:type="dxa"/>
            <w:noWrap/>
          </w:tcPr>
          <w:p w14:paraId="053FD916" w14:textId="0A8E7ADE"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14</w:t>
            </w:r>
          </w:p>
        </w:tc>
        <w:tc>
          <w:tcPr>
            <w:tcW w:w="1701" w:type="dxa"/>
            <w:tcBorders>
              <w:top w:val="nil"/>
              <w:left w:val="single" w:sz="4" w:space="0" w:color="auto"/>
              <w:bottom w:val="single" w:sz="4" w:space="0" w:color="auto"/>
              <w:right w:val="single" w:sz="4" w:space="0" w:color="auto"/>
            </w:tcBorders>
            <w:shd w:val="clear" w:color="auto" w:fill="auto"/>
            <w:vAlign w:val="bottom"/>
          </w:tcPr>
          <w:p w14:paraId="7D77DE48" w14:textId="5D259794"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 xml:space="preserve">Контроль e|1 уровень 1 e|1 QC-1 Quality Control из комплекта </w:t>
            </w:r>
            <w:r w:rsidRPr="002D3C2A">
              <w:rPr>
                <w:rFonts w:ascii="Times New Roman" w:hAnsi="Times New Roman" w:cs="Times New Roman"/>
                <w:color w:val="000000"/>
                <w:sz w:val="20"/>
                <w:szCs w:val="20"/>
              </w:rPr>
              <w:lastRenderedPageBreak/>
              <w:t>Анализатор</w:t>
            </w:r>
            <w:r w:rsidRPr="002D3C2A">
              <w:rPr>
                <w:rFonts w:ascii="Times New Roman" w:hAnsi="Times New Roman" w:cs="Times New Roman"/>
                <w:color w:val="000000"/>
                <w:sz w:val="20"/>
                <w:szCs w:val="20"/>
              </w:rPr>
              <w:br/>
              <w:t xml:space="preserve">электролитов e|1 (30 х 2.5 мл) (EXIAS Medical GmbH, </w:t>
            </w:r>
            <w:proofErr w:type="gramStart"/>
            <w:r w:rsidRPr="002D3C2A">
              <w:rPr>
                <w:rFonts w:ascii="Times New Roman" w:hAnsi="Times New Roman" w:cs="Times New Roman"/>
                <w:color w:val="000000"/>
                <w:sz w:val="20"/>
                <w:szCs w:val="20"/>
              </w:rPr>
              <w:t>АВСТРИЯ ,</w:t>
            </w:r>
            <w:proofErr w:type="gramEnd"/>
            <w:r w:rsidRPr="002D3C2A">
              <w:rPr>
                <w:rFonts w:ascii="Times New Roman" w:hAnsi="Times New Roman" w:cs="Times New Roman"/>
                <w:color w:val="000000"/>
                <w:sz w:val="20"/>
                <w:szCs w:val="20"/>
              </w:rPr>
              <w:br/>
            </w:r>
            <w:proofErr w:type="spellStart"/>
            <w:r w:rsidRPr="002D3C2A">
              <w:rPr>
                <w:rFonts w:ascii="Times New Roman" w:hAnsi="Times New Roman" w:cs="Times New Roman"/>
                <w:color w:val="000000"/>
                <w:sz w:val="20"/>
                <w:szCs w:val="20"/>
              </w:rPr>
              <w:t>Bionostics</w:t>
            </w:r>
            <w:proofErr w:type="spellEnd"/>
            <w:r w:rsidRPr="002D3C2A">
              <w:rPr>
                <w:rFonts w:ascii="Times New Roman" w:hAnsi="Times New Roman" w:cs="Times New Roman"/>
                <w:color w:val="000000"/>
                <w:sz w:val="20"/>
                <w:szCs w:val="20"/>
              </w:rPr>
              <w:t xml:space="preserve"> Inc. (США) / EXIAS</w:t>
            </w:r>
            <w:r w:rsidRPr="002D3C2A">
              <w:rPr>
                <w:rFonts w:ascii="Times New Roman" w:hAnsi="Times New Roman" w:cs="Times New Roman"/>
                <w:color w:val="000000"/>
                <w:sz w:val="20"/>
                <w:szCs w:val="20"/>
              </w:rPr>
              <w:br/>
              <w:t>Medical GmbH (Австрия))</w:t>
            </w:r>
          </w:p>
        </w:tc>
        <w:tc>
          <w:tcPr>
            <w:tcW w:w="3119" w:type="dxa"/>
            <w:tcBorders>
              <w:top w:val="nil"/>
              <w:left w:val="nil"/>
              <w:bottom w:val="single" w:sz="4" w:space="0" w:color="auto"/>
              <w:right w:val="single" w:sz="4" w:space="0" w:color="auto"/>
            </w:tcBorders>
            <w:shd w:val="clear" w:color="auto" w:fill="auto"/>
            <w:vAlign w:val="bottom"/>
          </w:tcPr>
          <w:p w14:paraId="7A976052" w14:textId="0634EE4C"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lastRenderedPageBreak/>
              <w:t>Контроль</w:t>
            </w:r>
            <w:r w:rsidRPr="002D3C2A">
              <w:rPr>
                <w:rFonts w:ascii="Times New Roman" w:hAnsi="Times New Roman" w:cs="Times New Roman"/>
                <w:color w:val="000000"/>
                <w:sz w:val="20"/>
                <w:szCs w:val="20"/>
                <w:lang w:val="en-US"/>
              </w:rPr>
              <w:t xml:space="preserve"> e|1 </w:t>
            </w:r>
            <w:r w:rsidRPr="002D3C2A">
              <w:rPr>
                <w:rFonts w:ascii="Times New Roman" w:hAnsi="Times New Roman" w:cs="Times New Roman"/>
                <w:color w:val="000000"/>
                <w:sz w:val="20"/>
                <w:szCs w:val="20"/>
              </w:rPr>
              <w:t>уровень</w:t>
            </w:r>
            <w:r w:rsidRPr="002D3C2A">
              <w:rPr>
                <w:rFonts w:ascii="Times New Roman" w:hAnsi="Times New Roman" w:cs="Times New Roman"/>
                <w:color w:val="000000"/>
                <w:sz w:val="20"/>
                <w:szCs w:val="20"/>
                <w:lang w:val="en-US"/>
              </w:rPr>
              <w:t xml:space="preserve"> 1 e|1 QC-1 Quality </w:t>
            </w:r>
            <w:proofErr w:type="gramStart"/>
            <w:r w:rsidRPr="002D3C2A">
              <w:rPr>
                <w:rFonts w:ascii="Times New Roman" w:hAnsi="Times New Roman" w:cs="Times New Roman"/>
                <w:color w:val="000000"/>
                <w:sz w:val="20"/>
                <w:szCs w:val="20"/>
                <w:lang w:val="en-US"/>
              </w:rPr>
              <w:t>Control .</w:t>
            </w:r>
            <w:proofErr w:type="gramEnd"/>
            <w:r w:rsidRPr="002D3C2A">
              <w:rPr>
                <w:rFonts w:ascii="Times New Roman" w:hAnsi="Times New Roman" w:cs="Times New Roman"/>
                <w:color w:val="000000"/>
                <w:sz w:val="20"/>
                <w:szCs w:val="20"/>
                <w:lang w:val="en-US"/>
              </w:rPr>
              <w:t xml:space="preserve"> </w:t>
            </w:r>
            <w:r w:rsidRPr="002D3C2A">
              <w:rPr>
                <w:rFonts w:ascii="Times New Roman" w:hAnsi="Times New Roman" w:cs="Times New Roman"/>
                <w:color w:val="000000"/>
                <w:sz w:val="20"/>
                <w:szCs w:val="20"/>
              </w:rPr>
              <w:t xml:space="preserve">Контроль качества состоит из </w:t>
            </w:r>
            <w:proofErr w:type="spellStart"/>
            <w:r w:rsidRPr="002D3C2A">
              <w:rPr>
                <w:rFonts w:ascii="Times New Roman" w:hAnsi="Times New Roman" w:cs="Times New Roman"/>
                <w:color w:val="000000"/>
                <w:sz w:val="20"/>
                <w:szCs w:val="20"/>
              </w:rPr>
              <w:t>забуференных</w:t>
            </w:r>
            <w:proofErr w:type="spellEnd"/>
            <w:r w:rsidRPr="002D3C2A">
              <w:rPr>
                <w:rFonts w:ascii="Times New Roman" w:hAnsi="Times New Roman" w:cs="Times New Roman"/>
                <w:color w:val="000000"/>
                <w:sz w:val="20"/>
                <w:szCs w:val="20"/>
              </w:rPr>
              <w:t xml:space="preserve"> водных растворов, </w:t>
            </w:r>
            <w:r w:rsidRPr="002D3C2A">
              <w:rPr>
                <w:rFonts w:ascii="Times New Roman" w:hAnsi="Times New Roman" w:cs="Times New Roman"/>
                <w:color w:val="000000"/>
                <w:sz w:val="20"/>
                <w:szCs w:val="20"/>
              </w:rPr>
              <w:lastRenderedPageBreak/>
              <w:t xml:space="preserve">содержащих электролиты (Na+, K+, </w:t>
            </w:r>
            <w:proofErr w:type="spellStart"/>
            <w:r w:rsidRPr="002D3C2A">
              <w:rPr>
                <w:rFonts w:ascii="Times New Roman" w:hAnsi="Times New Roman" w:cs="Times New Roman"/>
                <w:color w:val="000000"/>
                <w:sz w:val="20"/>
                <w:szCs w:val="20"/>
              </w:rPr>
              <w:t>Cl</w:t>
            </w:r>
            <w:proofErr w:type="spellEnd"/>
            <w:r w:rsidRPr="002D3C2A">
              <w:rPr>
                <w:rFonts w:ascii="Times New Roman" w:hAnsi="Times New Roman" w:cs="Times New Roman"/>
                <w:color w:val="000000"/>
                <w:sz w:val="20"/>
                <w:szCs w:val="20"/>
              </w:rPr>
              <w:t xml:space="preserve">-, Ca2+). Уровень 1 содержит низкие контрольные значения для Na, K, </w:t>
            </w:r>
            <w:proofErr w:type="spellStart"/>
            <w:r w:rsidRPr="002D3C2A">
              <w:rPr>
                <w:rFonts w:ascii="Times New Roman" w:hAnsi="Times New Roman" w:cs="Times New Roman"/>
                <w:color w:val="000000"/>
                <w:sz w:val="20"/>
                <w:szCs w:val="20"/>
              </w:rPr>
              <w:t>Cl</w:t>
            </w:r>
            <w:proofErr w:type="spellEnd"/>
            <w:r w:rsidRPr="002D3C2A">
              <w:rPr>
                <w:rFonts w:ascii="Times New Roman" w:hAnsi="Times New Roman" w:cs="Times New Roman"/>
                <w:color w:val="000000"/>
                <w:sz w:val="20"/>
                <w:szCs w:val="20"/>
              </w:rPr>
              <w:t xml:space="preserve">, pH и </w:t>
            </w:r>
            <w:proofErr w:type="spellStart"/>
            <w:r w:rsidRPr="002D3C2A">
              <w:rPr>
                <w:rFonts w:ascii="Times New Roman" w:hAnsi="Times New Roman" w:cs="Times New Roman"/>
                <w:color w:val="000000"/>
                <w:sz w:val="20"/>
                <w:szCs w:val="20"/>
              </w:rPr>
              <w:t>Hct</w:t>
            </w:r>
            <w:proofErr w:type="spellEnd"/>
            <w:r w:rsidRPr="002D3C2A">
              <w:rPr>
                <w:rFonts w:ascii="Times New Roman" w:hAnsi="Times New Roman" w:cs="Times New Roman"/>
                <w:color w:val="000000"/>
                <w:sz w:val="20"/>
                <w:szCs w:val="20"/>
              </w:rPr>
              <w:t xml:space="preserve">, и высокое значение </w:t>
            </w:r>
            <w:proofErr w:type="spellStart"/>
            <w:r w:rsidRPr="002D3C2A">
              <w:rPr>
                <w:rFonts w:ascii="Times New Roman" w:hAnsi="Times New Roman" w:cs="Times New Roman"/>
                <w:color w:val="000000"/>
                <w:sz w:val="20"/>
                <w:szCs w:val="20"/>
              </w:rPr>
              <w:t>Ca</w:t>
            </w:r>
            <w:proofErr w:type="spellEnd"/>
            <w:r w:rsidRPr="002D3C2A">
              <w:rPr>
                <w:rFonts w:ascii="Times New Roman" w:hAnsi="Times New Roman" w:cs="Times New Roman"/>
                <w:color w:val="000000"/>
                <w:sz w:val="20"/>
                <w:szCs w:val="20"/>
              </w:rPr>
              <w:t>. Хранить при температуре (2-25 °C). В комплекте 30 ампул для контроля качества Уровня 3, каждая из которых содержит 2,5 мл раствора.</w:t>
            </w:r>
          </w:p>
        </w:tc>
        <w:tc>
          <w:tcPr>
            <w:tcW w:w="709" w:type="dxa"/>
            <w:tcBorders>
              <w:top w:val="nil"/>
              <w:left w:val="nil"/>
              <w:bottom w:val="single" w:sz="4" w:space="0" w:color="auto"/>
              <w:right w:val="nil"/>
            </w:tcBorders>
            <w:shd w:val="clear" w:color="auto" w:fill="auto"/>
          </w:tcPr>
          <w:p w14:paraId="1C5726D9" w14:textId="37A691CE"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lastRenderedPageBreak/>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567A0C73" w14:textId="0C346E8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w:t>
            </w:r>
          </w:p>
        </w:tc>
        <w:tc>
          <w:tcPr>
            <w:tcW w:w="992" w:type="dxa"/>
            <w:tcBorders>
              <w:top w:val="nil"/>
              <w:left w:val="nil"/>
              <w:bottom w:val="single" w:sz="4" w:space="0" w:color="auto"/>
              <w:right w:val="single" w:sz="4" w:space="0" w:color="auto"/>
            </w:tcBorders>
            <w:shd w:val="clear" w:color="auto" w:fill="auto"/>
          </w:tcPr>
          <w:p w14:paraId="233C8BC5" w14:textId="5280A042"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110000</w:t>
            </w:r>
          </w:p>
        </w:tc>
        <w:tc>
          <w:tcPr>
            <w:tcW w:w="1843" w:type="dxa"/>
            <w:tcBorders>
              <w:top w:val="nil"/>
              <w:left w:val="nil"/>
              <w:bottom w:val="single" w:sz="4" w:space="0" w:color="auto"/>
              <w:right w:val="single" w:sz="4" w:space="0" w:color="auto"/>
            </w:tcBorders>
          </w:tcPr>
          <w:p w14:paraId="64CABEEF" w14:textId="2B90E9CE"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110000</w:t>
            </w:r>
          </w:p>
        </w:tc>
        <w:tc>
          <w:tcPr>
            <w:tcW w:w="1843" w:type="dxa"/>
            <w:tcBorders>
              <w:top w:val="single" w:sz="4" w:space="0" w:color="auto"/>
              <w:left w:val="nil"/>
              <w:bottom w:val="single" w:sz="4" w:space="0" w:color="auto"/>
              <w:right w:val="single" w:sz="4" w:space="0" w:color="auto"/>
            </w:tcBorders>
            <w:shd w:val="clear" w:color="FFFFFF" w:fill="FFFFFF"/>
          </w:tcPr>
          <w:p w14:paraId="510BC3C5" w14:textId="5131A27C"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по заявке Заказчика в течение 15 календарных дней </w:t>
            </w:r>
            <w:r w:rsidRPr="002D3C2A">
              <w:rPr>
                <w:rFonts w:ascii="Times New Roman" w:hAnsi="Times New Roman" w:cs="Times New Roman"/>
                <w:sz w:val="20"/>
                <w:szCs w:val="20"/>
              </w:rPr>
              <w:lastRenderedPageBreak/>
              <w:t>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B623A74" w14:textId="617F7DCA"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lastRenderedPageBreak/>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7274D212" w14:textId="77777777" w:rsidTr="00640210">
        <w:trPr>
          <w:trHeight w:val="679"/>
        </w:trPr>
        <w:tc>
          <w:tcPr>
            <w:tcW w:w="738" w:type="dxa"/>
            <w:noWrap/>
          </w:tcPr>
          <w:p w14:paraId="0F9E3F5A" w14:textId="4EB81175"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F12C59" w14:textId="716657E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Контроль e|1 уровень 2 e|1 QC-2 Quality Control из комплекта Анализатор</w:t>
            </w:r>
            <w:r w:rsidRPr="002D3C2A">
              <w:rPr>
                <w:rFonts w:ascii="Times New Roman" w:hAnsi="Times New Roman" w:cs="Times New Roman"/>
                <w:color w:val="000000"/>
                <w:sz w:val="20"/>
                <w:szCs w:val="20"/>
              </w:rPr>
              <w:br/>
              <w:t xml:space="preserve">электролитов e|1 (30 х 2.5 мл) (EXIAS Medical GmbH, </w:t>
            </w:r>
            <w:proofErr w:type="gramStart"/>
            <w:r w:rsidRPr="002D3C2A">
              <w:rPr>
                <w:rFonts w:ascii="Times New Roman" w:hAnsi="Times New Roman" w:cs="Times New Roman"/>
                <w:color w:val="000000"/>
                <w:sz w:val="20"/>
                <w:szCs w:val="20"/>
              </w:rPr>
              <w:t>АВСТРИЯ ,</w:t>
            </w:r>
            <w:proofErr w:type="gramEnd"/>
            <w:r w:rsidRPr="002D3C2A">
              <w:rPr>
                <w:rFonts w:ascii="Times New Roman" w:hAnsi="Times New Roman" w:cs="Times New Roman"/>
                <w:color w:val="000000"/>
                <w:sz w:val="20"/>
                <w:szCs w:val="20"/>
              </w:rPr>
              <w:br/>
            </w:r>
            <w:proofErr w:type="spellStart"/>
            <w:r w:rsidRPr="002D3C2A">
              <w:rPr>
                <w:rFonts w:ascii="Times New Roman" w:hAnsi="Times New Roman" w:cs="Times New Roman"/>
                <w:color w:val="000000"/>
                <w:sz w:val="20"/>
                <w:szCs w:val="20"/>
              </w:rPr>
              <w:t>Bionostics</w:t>
            </w:r>
            <w:proofErr w:type="spellEnd"/>
            <w:r w:rsidRPr="002D3C2A">
              <w:rPr>
                <w:rFonts w:ascii="Times New Roman" w:hAnsi="Times New Roman" w:cs="Times New Roman"/>
                <w:color w:val="000000"/>
                <w:sz w:val="20"/>
                <w:szCs w:val="20"/>
              </w:rPr>
              <w:t xml:space="preserve"> Inc. (США) / EXIAS</w:t>
            </w:r>
            <w:r w:rsidRPr="002D3C2A">
              <w:rPr>
                <w:rFonts w:ascii="Times New Roman" w:hAnsi="Times New Roman" w:cs="Times New Roman"/>
                <w:color w:val="000000"/>
                <w:sz w:val="20"/>
                <w:szCs w:val="20"/>
              </w:rPr>
              <w:br/>
              <w:t>Medical GmbH (Австрия))</w:t>
            </w:r>
          </w:p>
        </w:tc>
        <w:tc>
          <w:tcPr>
            <w:tcW w:w="3119" w:type="dxa"/>
            <w:tcBorders>
              <w:top w:val="single" w:sz="4" w:space="0" w:color="auto"/>
              <w:left w:val="nil"/>
              <w:bottom w:val="single" w:sz="4" w:space="0" w:color="auto"/>
              <w:right w:val="single" w:sz="4" w:space="0" w:color="auto"/>
            </w:tcBorders>
            <w:shd w:val="clear" w:color="auto" w:fill="auto"/>
            <w:vAlign w:val="bottom"/>
          </w:tcPr>
          <w:p w14:paraId="733F2533" w14:textId="7E473179"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Контроль</w:t>
            </w:r>
            <w:r w:rsidRPr="002D3C2A">
              <w:rPr>
                <w:rFonts w:ascii="Times New Roman" w:hAnsi="Times New Roman" w:cs="Times New Roman"/>
                <w:color w:val="000000"/>
                <w:sz w:val="20"/>
                <w:szCs w:val="20"/>
                <w:lang w:val="en-US"/>
              </w:rPr>
              <w:t xml:space="preserve"> e|1 </w:t>
            </w:r>
            <w:r w:rsidRPr="002D3C2A">
              <w:rPr>
                <w:rFonts w:ascii="Times New Roman" w:hAnsi="Times New Roman" w:cs="Times New Roman"/>
                <w:color w:val="000000"/>
                <w:sz w:val="20"/>
                <w:szCs w:val="20"/>
              </w:rPr>
              <w:t>уровень</w:t>
            </w:r>
            <w:r w:rsidRPr="002D3C2A">
              <w:rPr>
                <w:rFonts w:ascii="Times New Roman" w:hAnsi="Times New Roman" w:cs="Times New Roman"/>
                <w:color w:val="000000"/>
                <w:sz w:val="20"/>
                <w:szCs w:val="20"/>
                <w:lang w:val="en-US"/>
              </w:rPr>
              <w:t xml:space="preserve"> 2 e|1 QC-2 Quality Control. </w:t>
            </w:r>
            <w:r w:rsidRPr="002D3C2A">
              <w:rPr>
                <w:rFonts w:ascii="Times New Roman" w:hAnsi="Times New Roman" w:cs="Times New Roman"/>
                <w:color w:val="000000"/>
                <w:sz w:val="20"/>
                <w:szCs w:val="20"/>
              </w:rPr>
              <w:t xml:space="preserve">Контроль качества состоит из </w:t>
            </w:r>
            <w:proofErr w:type="spellStart"/>
            <w:r w:rsidRPr="002D3C2A">
              <w:rPr>
                <w:rFonts w:ascii="Times New Roman" w:hAnsi="Times New Roman" w:cs="Times New Roman"/>
                <w:color w:val="000000"/>
                <w:sz w:val="20"/>
                <w:szCs w:val="20"/>
              </w:rPr>
              <w:t>забуференных</w:t>
            </w:r>
            <w:proofErr w:type="spellEnd"/>
            <w:r w:rsidRPr="002D3C2A">
              <w:rPr>
                <w:rFonts w:ascii="Times New Roman" w:hAnsi="Times New Roman" w:cs="Times New Roman"/>
                <w:color w:val="000000"/>
                <w:sz w:val="20"/>
                <w:szCs w:val="20"/>
              </w:rPr>
              <w:t xml:space="preserve"> водных растворов, содержащих электролиты (Na+, K+, </w:t>
            </w:r>
            <w:proofErr w:type="spellStart"/>
            <w:r w:rsidRPr="002D3C2A">
              <w:rPr>
                <w:rFonts w:ascii="Times New Roman" w:hAnsi="Times New Roman" w:cs="Times New Roman"/>
                <w:color w:val="000000"/>
                <w:sz w:val="20"/>
                <w:szCs w:val="20"/>
              </w:rPr>
              <w:t>Cl</w:t>
            </w:r>
            <w:proofErr w:type="spellEnd"/>
            <w:r w:rsidRPr="002D3C2A">
              <w:rPr>
                <w:rFonts w:ascii="Times New Roman" w:hAnsi="Times New Roman" w:cs="Times New Roman"/>
                <w:color w:val="000000"/>
                <w:sz w:val="20"/>
                <w:szCs w:val="20"/>
              </w:rPr>
              <w:t>-, Ca2+). Уровень 2 содержит нормальные значения для всех параметров. Хранить при температуре (2-25</w:t>
            </w:r>
            <w:r w:rsidRPr="002D3C2A">
              <w:rPr>
                <w:rFonts w:ascii="Times New Roman" w:hAnsi="Times New Roman" w:cs="Times New Roman"/>
                <w:color w:val="000000"/>
                <w:sz w:val="20"/>
                <w:szCs w:val="20"/>
              </w:rPr>
              <w:br/>
              <w:t>°C). В комплекте 30 ампул для контроля качества Уровня 3, каждая из которых содержит 2,5 мл раствора.</w:t>
            </w:r>
          </w:p>
        </w:tc>
        <w:tc>
          <w:tcPr>
            <w:tcW w:w="709" w:type="dxa"/>
            <w:tcBorders>
              <w:top w:val="nil"/>
              <w:left w:val="nil"/>
              <w:bottom w:val="single" w:sz="4" w:space="0" w:color="auto"/>
              <w:right w:val="nil"/>
            </w:tcBorders>
            <w:shd w:val="clear" w:color="auto" w:fill="auto"/>
          </w:tcPr>
          <w:p w14:paraId="588311AF" w14:textId="0C41F934"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374A3FAA" w14:textId="5A01F84F"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w:t>
            </w:r>
          </w:p>
        </w:tc>
        <w:tc>
          <w:tcPr>
            <w:tcW w:w="992" w:type="dxa"/>
            <w:tcBorders>
              <w:top w:val="nil"/>
              <w:left w:val="nil"/>
              <w:bottom w:val="single" w:sz="4" w:space="0" w:color="auto"/>
              <w:right w:val="single" w:sz="4" w:space="0" w:color="auto"/>
            </w:tcBorders>
            <w:shd w:val="clear" w:color="auto" w:fill="auto"/>
          </w:tcPr>
          <w:p w14:paraId="36793579" w14:textId="189FE64A"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110000</w:t>
            </w:r>
          </w:p>
        </w:tc>
        <w:tc>
          <w:tcPr>
            <w:tcW w:w="1843" w:type="dxa"/>
            <w:tcBorders>
              <w:top w:val="nil"/>
              <w:left w:val="nil"/>
              <w:bottom w:val="single" w:sz="4" w:space="0" w:color="auto"/>
              <w:right w:val="single" w:sz="4" w:space="0" w:color="auto"/>
            </w:tcBorders>
          </w:tcPr>
          <w:p w14:paraId="63053F31" w14:textId="49525476"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110000</w:t>
            </w:r>
          </w:p>
        </w:tc>
        <w:tc>
          <w:tcPr>
            <w:tcW w:w="1843" w:type="dxa"/>
            <w:tcBorders>
              <w:top w:val="single" w:sz="4" w:space="0" w:color="auto"/>
              <w:left w:val="nil"/>
              <w:bottom w:val="single" w:sz="4" w:space="0" w:color="auto"/>
              <w:right w:val="single" w:sz="4" w:space="0" w:color="auto"/>
            </w:tcBorders>
            <w:shd w:val="clear" w:color="FFFFFF" w:fill="FFFFFF"/>
          </w:tcPr>
          <w:p w14:paraId="5B562BA4" w14:textId="783354F3"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13D5218D" w14:textId="73098659"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0275DD2A" w14:textId="77777777" w:rsidTr="00640210">
        <w:trPr>
          <w:trHeight w:val="679"/>
        </w:trPr>
        <w:tc>
          <w:tcPr>
            <w:tcW w:w="738" w:type="dxa"/>
            <w:noWrap/>
          </w:tcPr>
          <w:p w14:paraId="6195024D" w14:textId="5C9933EB"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16</w:t>
            </w:r>
          </w:p>
        </w:tc>
        <w:tc>
          <w:tcPr>
            <w:tcW w:w="1701" w:type="dxa"/>
            <w:tcBorders>
              <w:top w:val="nil"/>
              <w:left w:val="nil"/>
              <w:bottom w:val="nil"/>
              <w:right w:val="nil"/>
            </w:tcBorders>
            <w:shd w:val="clear" w:color="auto" w:fill="auto"/>
            <w:vAlign w:val="bottom"/>
          </w:tcPr>
          <w:p w14:paraId="2C863C3C" w14:textId="767F19D1"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Контроль e|1 уровень 3 e|1 QC-3 Quality Control из комплекта Анализатор</w:t>
            </w:r>
            <w:r w:rsidRPr="002D3C2A">
              <w:rPr>
                <w:rFonts w:ascii="Times New Roman" w:hAnsi="Times New Roman" w:cs="Times New Roman"/>
                <w:color w:val="000000"/>
                <w:sz w:val="20"/>
                <w:szCs w:val="20"/>
                <w:lang w:val="kk-KZ"/>
              </w:rPr>
              <w:br/>
              <w:t>электролитов e|1 (30 х 2.5 мл) (EXIAS Medical GmbH, АВСТРИЯ ,</w:t>
            </w:r>
            <w:r w:rsidRPr="002D3C2A">
              <w:rPr>
                <w:rFonts w:ascii="Times New Roman" w:hAnsi="Times New Roman" w:cs="Times New Roman"/>
                <w:color w:val="000000"/>
                <w:sz w:val="20"/>
                <w:szCs w:val="20"/>
                <w:lang w:val="kk-KZ"/>
              </w:rPr>
              <w:br/>
              <w:t xml:space="preserve">Bionostics Inc. </w:t>
            </w:r>
            <w:r w:rsidRPr="002D3C2A">
              <w:rPr>
                <w:rFonts w:ascii="Times New Roman" w:hAnsi="Times New Roman" w:cs="Times New Roman"/>
                <w:color w:val="000000"/>
                <w:sz w:val="20"/>
                <w:szCs w:val="20"/>
              </w:rPr>
              <w:t>(США) / EXIAS</w:t>
            </w:r>
            <w:r w:rsidRPr="002D3C2A">
              <w:rPr>
                <w:rFonts w:ascii="Times New Roman" w:hAnsi="Times New Roman" w:cs="Times New Roman"/>
                <w:color w:val="000000"/>
                <w:sz w:val="20"/>
                <w:szCs w:val="20"/>
              </w:rPr>
              <w:br/>
              <w:t>Medical GmbH (Австрия))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4C191BB" w14:textId="050E56CC"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t>Контроль</w:t>
            </w:r>
            <w:r w:rsidRPr="002D3C2A">
              <w:rPr>
                <w:rFonts w:ascii="Times New Roman" w:hAnsi="Times New Roman" w:cs="Times New Roman"/>
                <w:color w:val="000000"/>
                <w:sz w:val="20"/>
                <w:szCs w:val="20"/>
                <w:lang w:val="en-US"/>
              </w:rPr>
              <w:t xml:space="preserve"> e|1 </w:t>
            </w:r>
            <w:r w:rsidRPr="002D3C2A">
              <w:rPr>
                <w:rFonts w:ascii="Times New Roman" w:hAnsi="Times New Roman" w:cs="Times New Roman"/>
                <w:color w:val="000000"/>
                <w:sz w:val="20"/>
                <w:szCs w:val="20"/>
              </w:rPr>
              <w:t>уровень</w:t>
            </w:r>
            <w:r w:rsidRPr="002D3C2A">
              <w:rPr>
                <w:rFonts w:ascii="Times New Roman" w:hAnsi="Times New Roman" w:cs="Times New Roman"/>
                <w:color w:val="000000"/>
                <w:sz w:val="20"/>
                <w:szCs w:val="20"/>
                <w:lang w:val="en-US"/>
              </w:rPr>
              <w:t xml:space="preserve"> 3 e|1 QC-3 Quality </w:t>
            </w:r>
            <w:proofErr w:type="gramStart"/>
            <w:r w:rsidRPr="002D3C2A">
              <w:rPr>
                <w:rFonts w:ascii="Times New Roman" w:hAnsi="Times New Roman" w:cs="Times New Roman"/>
                <w:color w:val="000000"/>
                <w:sz w:val="20"/>
                <w:szCs w:val="20"/>
                <w:lang w:val="en-US"/>
              </w:rPr>
              <w:t>Control .</w:t>
            </w:r>
            <w:proofErr w:type="gramEnd"/>
            <w:r w:rsidRPr="002D3C2A">
              <w:rPr>
                <w:rFonts w:ascii="Times New Roman" w:hAnsi="Times New Roman" w:cs="Times New Roman"/>
                <w:color w:val="000000"/>
                <w:sz w:val="20"/>
                <w:szCs w:val="20"/>
                <w:lang w:val="en-US"/>
              </w:rPr>
              <w:t xml:space="preserve"> </w:t>
            </w:r>
            <w:r w:rsidRPr="002D3C2A">
              <w:rPr>
                <w:rFonts w:ascii="Times New Roman" w:hAnsi="Times New Roman" w:cs="Times New Roman"/>
                <w:color w:val="000000"/>
                <w:sz w:val="20"/>
                <w:szCs w:val="20"/>
              </w:rPr>
              <w:t xml:space="preserve">Контроль качества состоит из </w:t>
            </w:r>
            <w:proofErr w:type="spellStart"/>
            <w:r w:rsidRPr="002D3C2A">
              <w:rPr>
                <w:rFonts w:ascii="Times New Roman" w:hAnsi="Times New Roman" w:cs="Times New Roman"/>
                <w:color w:val="000000"/>
                <w:sz w:val="20"/>
                <w:szCs w:val="20"/>
              </w:rPr>
              <w:t>забуференных</w:t>
            </w:r>
            <w:proofErr w:type="spellEnd"/>
            <w:r w:rsidRPr="002D3C2A">
              <w:rPr>
                <w:rFonts w:ascii="Times New Roman" w:hAnsi="Times New Roman" w:cs="Times New Roman"/>
                <w:color w:val="000000"/>
                <w:sz w:val="20"/>
                <w:szCs w:val="20"/>
              </w:rPr>
              <w:t xml:space="preserve"> водных растворов, содержащих электролиты (Na+, K+, </w:t>
            </w:r>
            <w:proofErr w:type="spellStart"/>
            <w:r w:rsidRPr="002D3C2A">
              <w:rPr>
                <w:rFonts w:ascii="Times New Roman" w:hAnsi="Times New Roman" w:cs="Times New Roman"/>
                <w:color w:val="000000"/>
                <w:sz w:val="20"/>
                <w:szCs w:val="20"/>
              </w:rPr>
              <w:t>Cl</w:t>
            </w:r>
            <w:proofErr w:type="spellEnd"/>
            <w:r w:rsidRPr="002D3C2A">
              <w:rPr>
                <w:rFonts w:ascii="Times New Roman" w:hAnsi="Times New Roman" w:cs="Times New Roman"/>
                <w:color w:val="000000"/>
                <w:sz w:val="20"/>
                <w:szCs w:val="20"/>
              </w:rPr>
              <w:t xml:space="preserve">-, Ca2+). Уровень 3 содержит высокие контрольные значения для Na, K, </w:t>
            </w:r>
            <w:proofErr w:type="spellStart"/>
            <w:r w:rsidRPr="002D3C2A">
              <w:rPr>
                <w:rFonts w:ascii="Times New Roman" w:hAnsi="Times New Roman" w:cs="Times New Roman"/>
                <w:color w:val="000000"/>
                <w:sz w:val="20"/>
                <w:szCs w:val="20"/>
              </w:rPr>
              <w:t>Cl</w:t>
            </w:r>
            <w:proofErr w:type="spellEnd"/>
            <w:r w:rsidRPr="002D3C2A">
              <w:rPr>
                <w:rFonts w:ascii="Times New Roman" w:hAnsi="Times New Roman" w:cs="Times New Roman"/>
                <w:color w:val="000000"/>
                <w:sz w:val="20"/>
                <w:szCs w:val="20"/>
              </w:rPr>
              <w:t xml:space="preserve">, pH и </w:t>
            </w:r>
            <w:proofErr w:type="spellStart"/>
            <w:r w:rsidRPr="002D3C2A">
              <w:rPr>
                <w:rFonts w:ascii="Times New Roman" w:hAnsi="Times New Roman" w:cs="Times New Roman"/>
                <w:color w:val="000000"/>
                <w:sz w:val="20"/>
                <w:szCs w:val="20"/>
              </w:rPr>
              <w:t>Hct</w:t>
            </w:r>
            <w:proofErr w:type="spellEnd"/>
            <w:r w:rsidRPr="002D3C2A">
              <w:rPr>
                <w:rFonts w:ascii="Times New Roman" w:hAnsi="Times New Roman" w:cs="Times New Roman"/>
                <w:color w:val="000000"/>
                <w:sz w:val="20"/>
                <w:szCs w:val="20"/>
              </w:rPr>
              <w:t xml:space="preserve">, и низкое значение для </w:t>
            </w:r>
            <w:proofErr w:type="spellStart"/>
            <w:r w:rsidRPr="002D3C2A">
              <w:rPr>
                <w:rFonts w:ascii="Times New Roman" w:hAnsi="Times New Roman" w:cs="Times New Roman"/>
                <w:color w:val="000000"/>
                <w:sz w:val="20"/>
                <w:szCs w:val="20"/>
              </w:rPr>
              <w:t>Ca</w:t>
            </w:r>
            <w:proofErr w:type="spellEnd"/>
            <w:r w:rsidRPr="002D3C2A">
              <w:rPr>
                <w:rFonts w:ascii="Times New Roman" w:hAnsi="Times New Roman" w:cs="Times New Roman"/>
                <w:color w:val="000000"/>
                <w:sz w:val="20"/>
                <w:szCs w:val="20"/>
              </w:rPr>
              <w:t>. Хранить при температуре (2-25 °C). В комплекте 30 ампул для контроля качества Уровня 3, каждая из которых содержит 2,5 мл раствора.</w:t>
            </w:r>
          </w:p>
        </w:tc>
        <w:tc>
          <w:tcPr>
            <w:tcW w:w="709" w:type="dxa"/>
            <w:tcBorders>
              <w:top w:val="single" w:sz="4" w:space="0" w:color="auto"/>
              <w:left w:val="single" w:sz="4" w:space="0" w:color="auto"/>
              <w:bottom w:val="single" w:sz="4" w:space="0" w:color="auto"/>
              <w:right w:val="single" w:sz="4" w:space="0" w:color="auto"/>
            </w:tcBorders>
            <w:shd w:val="clear" w:color="FFFFFF" w:fill="FFFFFF"/>
          </w:tcPr>
          <w:p w14:paraId="010074CD" w14:textId="12248AEE"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2D3C2A">
              <w:rPr>
                <w:rFonts w:ascii="Times New Roman" w:hAnsi="Times New Roman" w:cs="Times New Roman"/>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tcPr>
          <w:p w14:paraId="098D82FD" w14:textId="1EF2967E"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w:t>
            </w:r>
          </w:p>
        </w:tc>
        <w:tc>
          <w:tcPr>
            <w:tcW w:w="992" w:type="dxa"/>
            <w:tcBorders>
              <w:top w:val="nil"/>
              <w:left w:val="nil"/>
              <w:bottom w:val="single" w:sz="4" w:space="0" w:color="auto"/>
              <w:right w:val="single" w:sz="4" w:space="0" w:color="auto"/>
            </w:tcBorders>
            <w:shd w:val="clear" w:color="auto" w:fill="auto"/>
          </w:tcPr>
          <w:p w14:paraId="14E6E554" w14:textId="5B8424EE"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110000</w:t>
            </w:r>
          </w:p>
        </w:tc>
        <w:tc>
          <w:tcPr>
            <w:tcW w:w="1843" w:type="dxa"/>
            <w:tcBorders>
              <w:top w:val="nil"/>
              <w:left w:val="nil"/>
              <w:bottom w:val="single" w:sz="4" w:space="0" w:color="auto"/>
              <w:right w:val="single" w:sz="4" w:space="0" w:color="auto"/>
            </w:tcBorders>
          </w:tcPr>
          <w:p w14:paraId="78F87615" w14:textId="7789B166"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110000</w:t>
            </w:r>
          </w:p>
        </w:tc>
        <w:tc>
          <w:tcPr>
            <w:tcW w:w="1843" w:type="dxa"/>
            <w:tcBorders>
              <w:top w:val="single" w:sz="4" w:space="0" w:color="auto"/>
              <w:left w:val="nil"/>
              <w:bottom w:val="single" w:sz="4" w:space="0" w:color="auto"/>
              <w:right w:val="single" w:sz="4" w:space="0" w:color="auto"/>
            </w:tcBorders>
            <w:shd w:val="clear" w:color="FFFFFF" w:fill="FFFFFF"/>
          </w:tcPr>
          <w:p w14:paraId="6ED6EC6A" w14:textId="644ED4C7"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6388C94" w14:textId="4F73E79D"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r w:rsidR="00316146" w:rsidRPr="002D3C2A" w14:paraId="32FFF97B" w14:textId="77777777" w:rsidTr="00640210">
        <w:trPr>
          <w:trHeight w:val="679"/>
        </w:trPr>
        <w:tc>
          <w:tcPr>
            <w:tcW w:w="738" w:type="dxa"/>
            <w:noWrap/>
          </w:tcPr>
          <w:p w14:paraId="0F9EE577" w14:textId="7EAA0B9E" w:rsidR="00316146" w:rsidRPr="002D3C2A" w:rsidRDefault="00316146" w:rsidP="00316146">
            <w:pPr>
              <w:shd w:val="clear" w:color="auto" w:fill="FFFFFF"/>
              <w:jc w:val="both"/>
              <w:textAlignment w:val="baseline"/>
              <w:rPr>
                <w:rFonts w:ascii="Times New Roman" w:eastAsia="Times New Roman" w:hAnsi="Times New Roman" w:cs="Times New Roman"/>
                <w:color w:val="000000"/>
                <w:sz w:val="20"/>
                <w:szCs w:val="20"/>
                <w:lang w:eastAsia="ru-RU"/>
              </w:rPr>
            </w:pPr>
            <w:r w:rsidRPr="002D3C2A">
              <w:rPr>
                <w:rFonts w:ascii="Times New Roman" w:eastAsia="Times New Roman" w:hAnsi="Times New Roman" w:cs="Times New Roman"/>
                <w:color w:val="000000"/>
                <w:sz w:val="20"/>
                <w:szCs w:val="20"/>
                <w:lang w:eastAsia="ru-RU"/>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D5B655" w14:textId="78678851"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rPr>
              <w:t xml:space="preserve">Бумага для принтера e|1 </w:t>
            </w:r>
            <w:proofErr w:type="spellStart"/>
            <w:r w:rsidRPr="002D3C2A">
              <w:rPr>
                <w:rFonts w:ascii="Times New Roman" w:hAnsi="Times New Roman" w:cs="Times New Roman"/>
                <w:color w:val="000000"/>
                <w:sz w:val="20"/>
                <w:szCs w:val="20"/>
              </w:rPr>
              <w:t>Printer</w:t>
            </w:r>
            <w:proofErr w:type="spellEnd"/>
            <w:r w:rsidRPr="002D3C2A">
              <w:rPr>
                <w:rFonts w:ascii="Times New Roman" w:hAnsi="Times New Roman" w:cs="Times New Roman"/>
                <w:color w:val="000000"/>
                <w:sz w:val="20"/>
                <w:szCs w:val="20"/>
              </w:rPr>
              <w:t xml:space="preserve"> </w:t>
            </w:r>
            <w:proofErr w:type="spellStart"/>
            <w:r w:rsidRPr="002D3C2A">
              <w:rPr>
                <w:rFonts w:ascii="Times New Roman" w:hAnsi="Times New Roman" w:cs="Times New Roman"/>
                <w:color w:val="000000"/>
                <w:sz w:val="20"/>
                <w:szCs w:val="20"/>
              </w:rPr>
              <w:t>paper</w:t>
            </w:r>
            <w:proofErr w:type="spellEnd"/>
            <w:r w:rsidRPr="002D3C2A">
              <w:rPr>
                <w:rFonts w:ascii="Times New Roman" w:hAnsi="Times New Roman" w:cs="Times New Roman"/>
                <w:color w:val="000000"/>
                <w:sz w:val="20"/>
                <w:szCs w:val="20"/>
              </w:rPr>
              <w:t xml:space="preserve"> из комплекта Анализатор электролитов e|1 </w:t>
            </w:r>
            <w:r w:rsidRPr="002D3C2A">
              <w:rPr>
                <w:rFonts w:ascii="Times New Roman" w:hAnsi="Times New Roman" w:cs="Times New Roman"/>
                <w:color w:val="000000"/>
                <w:sz w:val="20"/>
                <w:szCs w:val="20"/>
              </w:rPr>
              <w:lastRenderedPageBreak/>
              <w:t xml:space="preserve">(5 </w:t>
            </w:r>
            <w:proofErr w:type="spellStart"/>
            <w:r w:rsidRPr="002D3C2A">
              <w:rPr>
                <w:rFonts w:ascii="Times New Roman" w:hAnsi="Times New Roman" w:cs="Times New Roman"/>
                <w:color w:val="000000"/>
                <w:sz w:val="20"/>
                <w:szCs w:val="20"/>
              </w:rPr>
              <w:t>шт</w:t>
            </w:r>
            <w:proofErr w:type="spellEnd"/>
            <w:r w:rsidRPr="002D3C2A">
              <w:rPr>
                <w:rFonts w:ascii="Times New Roman" w:hAnsi="Times New Roman" w:cs="Times New Roman"/>
                <w:color w:val="000000"/>
                <w:sz w:val="20"/>
                <w:szCs w:val="20"/>
              </w:rPr>
              <w:t xml:space="preserve"> / </w:t>
            </w:r>
            <w:proofErr w:type="spellStart"/>
            <w:r w:rsidRPr="002D3C2A">
              <w:rPr>
                <w:rFonts w:ascii="Times New Roman" w:hAnsi="Times New Roman" w:cs="Times New Roman"/>
                <w:color w:val="000000"/>
                <w:sz w:val="20"/>
                <w:szCs w:val="20"/>
              </w:rPr>
              <w:t>уп</w:t>
            </w:r>
            <w:proofErr w:type="spellEnd"/>
            <w:r w:rsidRPr="002D3C2A">
              <w:rPr>
                <w:rFonts w:ascii="Times New Roman" w:hAnsi="Times New Roman" w:cs="Times New Roman"/>
                <w:color w:val="000000"/>
                <w:sz w:val="20"/>
                <w:szCs w:val="20"/>
              </w:rPr>
              <w:t xml:space="preserve">) (EXIAS Medical GmbH, </w:t>
            </w:r>
            <w:proofErr w:type="gramStart"/>
            <w:r w:rsidRPr="002D3C2A">
              <w:rPr>
                <w:rFonts w:ascii="Times New Roman" w:hAnsi="Times New Roman" w:cs="Times New Roman"/>
                <w:color w:val="000000"/>
                <w:sz w:val="20"/>
                <w:szCs w:val="20"/>
              </w:rPr>
              <w:t>АВСТРИЯ ,</w:t>
            </w:r>
            <w:proofErr w:type="gramEnd"/>
            <w:r w:rsidRPr="002D3C2A">
              <w:rPr>
                <w:rFonts w:ascii="Times New Roman" w:hAnsi="Times New Roman" w:cs="Times New Roman"/>
                <w:color w:val="000000"/>
                <w:sz w:val="20"/>
                <w:szCs w:val="20"/>
              </w:rPr>
              <w:br/>
              <w:t xml:space="preserve">EXIAS Medical GmbH (Австрия) / </w:t>
            </w:r>
            <w:proofErr w:type="spellStart"/>
            <w:r w:rsidRPr="002D3C2A">
              <w:rPr>
                <w:rFonts w:ascii="Times New Roman" w:hAnsi="Times New Roman" w:cs="Times New Roman"/>
                <w:color w:val="000000"/>
                <w:sz w:val="20"/>
                <w:szCs w:val="20"/>
              </w:rPr>
              <w:t>Koehler</w:t>
            </w:r>
            <w:proofErr w:type="spellEnd"/>
            <w:r w:rsidRPr="002D3C2A">
              <w:rPr>
                <w:rFonts w:ascii="Times New Roman" w:hAnsi="Times New Roman" w:cs="Times New Roman"/>
                <w:color w:val="000000"/>
                <w:sz w:val="20"/>
                <w:szCs w:val="20"/>
              </w:rPr>
              <w:t xml:space="preserve"> Paper Group</w:t>
            </w:r>
            <w:r w:rsidRPr="002D3C2A">
              <w:rPr>
                <w:rFonts w:ascii="Times New Roman" w:hAnsi="Times New Roman" w:cs="Times New Roman"/>
                <w:color w:val="000000"/>
                <w:sz w:val="20"/>
                <w:szCs w:val="20"/>
              </w:rPr>
              <w:br/>
              <w:t>(Германия))</w:t>
            </w:r>
          </w:p>
        </w:tc>
        <w:tc>
          <w:tcPr>
            <w:tcW w:w="3119" w:type="dxa"/>
            <w:tcBorders>
              <w:top w:val="single" w:sz="4" w:space="0" w:color="auto"/>
              <w:left w:val="nil"/>
              <w:bottom w:val="single" w:sz="4" w:space="0" w:color="auto"/>
              <w:right w:val="single" w:sz="4" w:space="0" w:color="auto"/>
            </w:tcBorders>
            <w:shd w:val="clear" w:color="auto" w:fill="auto"/>
            <w:vAlign w:val="bottom"/>
          </w:tcPr>
          <w:p w14:paraId="6AC0CC3E" w14:textId="36E58BC7"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2D3C2A">
              <w:rPr>
                <w:rFonts w:ascii="Times New Roman" w:hAnsi="Times New Roman" w:cs="Times New Roman"/>
                <w:color w:val="000000"/>
                <w:sz w:val="20"/>
                <w:szCs w:val="20"/>
              </w:rPr>
              <w:lastRenderedPageBreak/>
              <w:t>Бумага для принтера Анализатора e|1 представляет собой не содержащую BPA термобумагу шириной 2 дюйма (57 мм) и</w:t>
            </w:r>
            <w:r w:rsidRPr="002D3C2A">
              <w:rPr>
                <w:rFonts w:ascii="Times New Roman" w:hAnsi="Times New Roman" w:cs="Times New Roman"/>
                <w:color w:val="000000"/>
                <w:sz w:val="20"/>
                <w:szCs w:val="20"/>
              </w:rPr>
              <w:br/>
              <w:t>длиной 25 м.</w:t>
            </w:r>
          </w:p>
        </w:tc>
        <w:tc>
          <w:tcPr>
            <w:tcW w:w="709" w:type="dxa"/>
            <w:tcBorders>
              <w:top w:val="single" w:sz="4" w:space="0" w:color="auto"/>
              <w:left w:val="nil"/>
              <w:bottom w:val="single" w:sz="4" w:space="0" w:color="auto"/>
              <w:right w:val="single" w:sz="4" w:space="0" w:color="auto"/>
            </w:tcBorders>
            <w:shd w:val="clear" w:color="auto" w:fill="auto"/>
            <w:vAlign w:val="center"/>
          </w:tcPr>
          <w:p w14:paraId="01685FE9" w14:textId="1F3030FB"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уп</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C342B03" w14:textId="16D3BEF0"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10</w:t>
            </w:r>
          </w:p>
        </w:tc>
        <w:tc>
          <w:tcPr>
            <w:tcW w:w="992" w:type="dxa"/>
            <w:tcBorders>
              <w:top w:val="single" w:sz="4" w:space="0" w:color="auto"/>
              <w:left w:val="nil"/>
              <w:bottom w:val="single" w:sz="4" w:space="0" w:color="auto"/>
              <w:right w:val="single" w:sz="4" w:space="0" w:color="auto"/>
            </w:tcBorders>
            <w:shd w:val="clear" w:color="auto" w:fill="auto"/>
            <w:vAlign w:val="bottom"/>
          </w:tcPr>
          <w:p w14:paraId="1862E2DE" w14:textId="5450C80A"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24000</w:t>
            </w:r>
          </w:p>
        </w:tc>
        <w:tc>
          <w:tcPr>
            <w:tcW w:w="1843" w:type="dxa"/>
            <w:tcBorders>
              <w:top w:val="single" w:sz="4" w:space="0" w:color="auto"/>
              <w:left w:val="nil"/>
              <w:bottom w:val="single" w:sz="4" w:space="0" w:color="auto"/>
              <w:right w:val="single" w:sz="4" w:space="0" w:color="auto"/>
            </w:tcBorders>
          </w:tcPr>
          <w:p w14:paraId="24A61649" w14:textId="3A171315" w:rsidR="00316146" w:rsidRPr="002D3C2A" w:rsidRDefault="00316146" w:rsidP="00316146">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D3C2A">
              <w:rPr>
                <w:rFonts w:ascii="Times New Roman" w:hAnsi="Times New Roman" w:cs="Times New Roman"/>
                <w:color w:val="000000"/>
                <w:sz w:val="20"/>
                <w:szCs w:val="20"/>
                <w:lang w:val="kk-KZ"/>
              </w:rPr>
              <w:t>240000</w:t>
            </w:r>
          </w:p>
        </w:tc>
        <w:tc>
          <w:tcPr>
            <w:tcW w:w="1843" w:type="dxa"/>
            <w:tcBorders>
              <w:top w:val="single" w:sz="4" w:space="0" w:color="auto"/>
              <w:left w:val="nil"/>
              <w:bottom w:val="single" w:sz="4" w:space="0" w:color="auto"/>
              <w:right w:val="single" w:sz="4" w:space="0" w:color="auto"/>
            </w:tcBorders>
            <w:shd w:val="clear" w:color="FFFFFF" w:fill="FFFFFF"/>
          </w:tcPr>
          <w:p w14:paraId="12B1B01F" w14:textId="3F45C2B7"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по заявке Заказчика в течение 15 календарных дней согласно графику поставки</w:t>
            </w:r>
          </w:p>
        </w:tc>
        <w:tc>
          <w:tcPr>
            <w:tcW w:w="1843" w:type="dxa"/>
            <w:tcBorders>
              <w:top w:val="single" w:sz="4" w:space="0" w:color="auto"/>
              <w:left w:val="nil"/>
              <w:bottom w:val="single" w:sz="4" w:space="0" w:color="auto"/>
              <w:right w:val="single" w:sz="4" w:space="0" w:color="auto"/>
            </w:tcBorders>
            <w:shd w:val="clear" w:color="FFFFFF" w:fill="FFFFFF"/>
          </w:tcPr>
          <w:p w14:paraId="45BE5CEE" w14:textId="2C893F70" w:rsidR="00316146" w:rsidRPr="002D3C2A" w:rsidRDefault="00316146" w:rsidP="00316146">
            <w:pPr>
              <w:shd w:val="clear" w:color="auto" w:fill="FFFFFF"/>
              <w:jc w:val="both"/>
              <w:textAlignment w:val="baseline"/>
              <w:rPr>
                <w:rFonts w:ascii="Times New Roman" w:hAnsi="Times New Roman" w:cs="Times New Roman"/>
                <w:sz w:val="20"/>
                <w:szCs w:val="20"/>
              </w:rPr>
            </w:pPr>
            <w:r w:rsidRPr="002D3C2A">
              <w:rPr>
                <w:rFonts w:ascii="Times New Roman" w:hAnsi="Times New Roman" w:cs="Times New Roman"/>
                <w:sz w:val="20"/>
                <w:szCs w:val="20"/>
              </w:rPr>
              <w:t xml:space="preserve">Жамбылская область, </w:t>
            </w:r>
            <w:proofErr w:type="spellStart"/>
            <w:r w:rsidRPr="002D3C2A">
              <w:rPr>
                <w:rFonts w:ascii="Times New Roman" w:hAnsi="Times New Roman" w:cs="Times New Roman"/>
                <w:sz w:val="20"/>
                <w:szCs w:val="20"/>
              </w:rPr>
              <w:t>г.Тараз</w:t>
            </w:r>
            <w:proofErr w:type="spellEnd"/>
            <w:r w:rsidRPr="002D3C2A">
              <w:rPr>
                <w:rFonts w:ascii="Times New Roman" w:hAnsi="Times New Roman" w:cs="Times New Roman"/>
                <w:sz w:val="20"/>
                <w:szCs w:val="20"/>
              </w:rPr>
              <w:t xml:space="preserve">, </w:t>
            </w:r>
            <w:proofErr w:type="spellStart"/>
            <w:r w:rsidRPr="002D3C2A">
              <w:rPr>
                <w:rFonts w:ascii="Times New Roman" w:hAnsi="Times New Roman" w:cs="Times New Roman"/>
                <w:sz w:val="20"/>
                <w:szCs w:val="20"/>
              </w:rPr>
              <w:t>ул.Рысбек</w:t>
            </w:r>
            <w:proofErr w:type="spellEnd"/>
            <w:r w:rsidRPr="002D3C2A">
              <w:rPr>
                <w:rFonts w:ascii="Times New Roman" w:hAnsi="Times New Roman" w:cs="Times New Roman"/>
                <w:sz w:val="20"/>
                <w:szCs w:val="20"/>
              </w:rPr>
              <w:t xml:space="preserve"> батыра, 13 «А»</w:t>
            </w:r>
          </w:p>
        </w:tc>
      </w:tr>
    </w:tbl>
    <w:p w14:paraId="0CFA27BD" w14:textId="77777777" w:rsidR="0064258C" w:rsidRPr="002D3C2A" w:rsidRDefault="0064258C" w:rsidP="0064258C">
      <w:pPr>
        <w:shd w:val="clear" w:color="auto" w:fill="FFFFFF"/>
        <w:spacing w:after="0" w:line="240" w:lineRule="auto"/>
        <w:jc w:val="both"/>
        <w:textAlignment w:val="baseline"/>
        <w:rPr>
          <w:rFonts w:ascii="Times New Roman" w:eastAsia="Times New Roman" w:hAnsi="Times New Roman" w:cs="Times New Roman"/>
          <w:b/>
          <w:i/>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CEA7478" w14:textId="77777777" w:rsidR="00F40209" w:rsidRPr="00624C87"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0982FBD6" w14:textId="59DE6513" w:rsidR="00806CB6" w:rsidRPr="007860B4"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kk-KZ"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64258C">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64258C">
        <w:rPr>
          <w:rFonts w:ascii="Times New Roman" w:eastAsia="Times New Roman" w:hAnsi="Times New Roman" w:cs="Times New Roman"/>
          <w:b/>
          <w:color w:val="000000"/>
          <w:spacing w:val="2"/>
          <w:sz w:val="20"/>
          <w:szCs w:val="20"/>
          <w:lang w:eastAsia="ru-RU"/>
        </w:rPr>
        <w:t xml:space="preserve"> </w:t>
      </w:r>
      <w:r w:rsidR="008E20B5" w:rsidRPr="0064258C">
        <w:rPr>
          <w:rFonts w:ascii="Times New Roman" w:eastAsia="Times New Roman" w:hAnsi="Times New Roman" w:cs="Times New Roman"/>
          <w:b/>
          <w:color w:val="000000"/>
          <w:spacing w:val="2"/>
          <w:sz w:val="20"/>
          <w:szCs w:val="20"/>
          <w:lang w:eastAsia="ru-RU"/>
        </w:rPr>
        <w:t>_________</w:t>
      </w:r>
      <w:r w:rsidR="00AF7B18" w:rsidRPr="0064258C">
        <w:rPr>
          <w:rFonts w:ascii="Times New Roman" w:eastAsia="Times New Roman" w:hAnsi="Times New Roman" w:cs="Times New Roman"/>
          <w:b/>
          <w:color w:val="000000"/>
          <w:spacing w:val="2"/>
          <w:sz w:val="20"/>
          <w:szCs w:val="20"/>
          <w:lang w:eastAsia="ru-RU"/>
        </w:rPr>
        <w:t xml:space="preserve"> </w:t>
      </w:r>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теңгені</w:t>
      </w:r>
      <w:proofErr w:type="spellEnd"/>
      <w:r w:rsidRPr="0064258C">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құрайды</w:t>
      </w:r>
      <w:proofErr w:type="spellEnd"/>
      <w:r w:rsidRPr="0064258C">
        <w:rPr>
          <w:rFonts w:ascii="Times New Roman" w:eastAsia="Times New Roman" w:hAnsi="Times New Roman" w:cs="Times New Roman"/>
          <w:b/>
          <w:color w:val="000000"/>
          <w:spacing w:val="2"/>
          <w:sz w:val="20"/>
          <w:szCs w:val="20"/>
          <w:lang w:eastAsia="ru-RU"/>
        </w:rPr>
        <w:t>.</w:t>
      </w:r>
    </w:p>
    <w:p w14:paraId="0103E4DD" w14:textId="77777777" w:rsidR="00806CB6" w:rsidRPr="0064258C"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p>
    <w:p w14:paraId="0D6F9488" w14:textId="2A1585DC"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8E20B5">
        <w:rPr>
          <w:rFonts w:ascii="Times New Roman" w:eastAsia="Times New Roman" w:hAnsi="Times New Roman" w:cs="Times New Roman"/>
          <w:b/>
          <w:color w:val="000000"/>
          <w:spacing w:val="2"/>
          <w:sz w:val="20"/>
          <w:szCs w:val="20"/>
          <w:lang w:val="kk-KZ" w:eastAsia="ru-RU"/>
        </w:rPr>
        <w:t>_______</w:t>
      </w:r>
      <w:r w:rsidR="00AF7B18">
        <w:rPr>
          <w:rFonts w:ascii="Times New Roman" w:eastAsia="Times New Roman" w:hAnsi="Times New Roman" w:cs="Times New Roman"/>
          <w:b/>
          <w:color w:val="000000"/>
          <w:spacing w:val="2"/>
          <w:sz w:val="20"/>
          <w:szCs w:val="20"/>
          <w:lang w:val="kk-KZ" w:eastAsia="ru-RU"/>
        </w:rPr>
        <w:t xml:space="preserve"> </w:t>
      </w:r>
      <w:proofErr w:type="gramStart"/>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proofErr w:type="gramEnd"/>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81892A1" w14:textId="77777777" w:rsidR="0027557A" w:rsidRPr="00B84438" w:rsidRDefault="0027557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Тапсырыс</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Өнім</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56710613" w14:textId="32F2271C" w:rsidR="008E6354" w:rsidRPr="00106B05" w:rsidRDefault="008E6354" w:rsidP="00106B05">
      <w:pPr>
        <w:rPr>
          <w:rFonts w:ascii="Times New Roman" w:hAnsi="Times New Roman" w:cs="Times New Roman"/>
          <w:sz w:val="20"/>
          <w:szCs w:val="20"/>
        </w:rPr>
      </w:pPr>
    </w:p>
    <w:sectPr w:rsidR="008E6354" w:rsidRPr="00106B05" w:rsidSect="0064258C">
      <w:pgSz w:w="16838" w:h="11906" w:orient="landscape"/>
      <w:pgMar w:top="1134" w:right="56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AFCCE" w14:textId="77777777" w:rsidR="00433343" w:rsidRDefault="00433343" w:rsidP="00906020">
      <w:pPr>
        <w:spacing w:after="0" w:line="240" w:lineRule="auto"/>
      </w:pPr>
      <w:r>
        <w:separator/>
      </w:r>
    </w:p>
  </w:endnote>
  <w:endnote w:type="continuationSeparator" w:id="0">
    <w:p w14:paraId="1268514D" w14:textId="77777777" w:rsidR="00433343" w:rsidRDefault="00433343"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0643" w14:textId="77777777" w:rsidR="00433343" w:rsidRDefault="00433343" w:rsidP="00906020">
      <w:pPr>
        <w:spacing w:after="0" w:line="240" w:lineRule="auto"/>
      </w:pPr>
      <w:r>
        <w:separator/>
      </w:r>
    </w:p>
  </w:footnote>
  <w:footnote w:type="continuationSeparator" w:id="0">
    <w:p w14:paraId="12DF7229" w14:textId="77777777" w:rsidR="00433343" w:rsidRDefault="00433343" w:rsidP="0090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C2CC9"/>
    <w:multiLevelType w:val="multilevel"/>
    <w:tmpl w:val="B406029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6BBA09AA"/>
    <w:multiLevelType w:val="multilevel"/>
    <w:tmpl w:val="C9F4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4623715">
    <w:abstractNumId w:val="1"/>
  </w:num>
  <w:num w:numId="2" w16cid:durableId="103588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15BA2"/>
    <w:rsid w:val="00030B37"/>
    <w:rsid w:val="00042EAE"/>
    <w:rsid w:val="000534BC"/>
    <w:rsid w:val="000726CB"/>
    <w:rsid w:val="00086D13"/>
    <w:rsid w:val="00086DBD"/>
    <w:rsid w:val="000D5659"/>
    <w:rsid w:val="000E5AEB"/>
    <w:rsid w:val="000F3384"/>
    <w:rsid w:val="000F5333"/>
    <w:rsid w:val="00104A56"/>
    <w:rsid w:val="00106531"/>
    <w:rsid w:val="00106B05"/>
    <w:rsid w:val="00123D24"/>
    <w:rsid w:val="00124994"/>
    <w:rsid w:val="00125A0C"/>
    <w:rsid w:val="0013594D"/>
    <w:rsid w:val="0013720F"/>
    <w:rsid w:val="001408D8"/>
    <w:rsid w:val="00163F58"/>
    <w:rsid w:val="00165B0D"/>
    <w:rsid w:val="00167AE4"/>
    <w:rsid w:val="00176010"/>
    <w:rsid w:val="00190EE2"/>
    <w:rsid w:val="001932F1"/>
    <w:rsid w:val="001A6EA1"/>
    <w:rsid w:val="001B11E9"/>
    <w:rsid w:val="001B79A4"/>
    <w:rsid w:val="001C0D21"/>
    <w:rsid w:val="001C1A8A"/>
    <w:rsid w:val="001E2665"/>
    <w:rsid w:val="001E3407"/>
    <w:rsid w:val="001E53A9"/>
    <w:rsid w:val="001F1BA1"/>
    <w:rsid w:val="00204DFA"/>
    <w:rsid w:val="002254EB"/>
    <w:rsid w:val="00226867"/>
    <w:rsid w:val="00233375"/>
    <w:rsid w:val="00237D20"/>
    <w:rsid w:val="00237EF7"/>
    <w:rsid w:val="00246764"/>
    <w:rsid w:val="00256B65"/>
    <w:rsid w:val="00261D0F"/>
    <w:rsid w:val="00262611"/>
    <w:rsid w:val="002654F1"/>
    <w:rsid w:val="0027232C"/>
    <w:rsid w:val="00273637"/>
    <w:rsid w:val="0027557A"/>
    <w:rsid w:val="00276C86"/>
    <w:rsid w:val="0029089A"/>
    <w:rsid w:val="00293766"/>
    <w:rsid w:val="00294E2F"/>
    <w:rsid w:val="0029771B"/>
    <w:rsid w:val="002977ED"/>
    <w:rsid w:val="002A2BF5"/>
    <w:rsid w:val="002A6C8B"/>
    <w:rsid w:val="002C051C"/>
    <w:rsid w:val="002C0A59"/>
    <w:rsid w:val="002D2691"/>
    <w:rsid w:val="002D3C2A"/>
    <w:rsid w:val="003123E4"/>
    <w:rsid w:val="00313C1E"/>
    <w:rsid w:val="00316146"/>
    <w:rsid w:val="003177BC"/>
    <w:rsid w:val="0032619E"/>
    <w:rsid w:val="003337A6"/>
    <w:rsid w:val="003425E3"/>
    <w:rsid w:val="003441A4"/>
    <w:rsid w:val="00365162"/>
    <w:rsid w:val="003739CA"/>
    <w:rsid w:val="003751E7"/>
    <w:rsid w:val="00384D50"/>
    <w:rsid w:val="003A05C9"/>
    <w:rsid w:val="003A2A79"/>
    <w:rsid w:val="003C7063"/>
    <w:rsid w:val="003D5E09"/>
    <w:rsid w:val="003E37B5"/>
    <w:rsid w:val="003E38DC"/>
    <w:rsid w:val="003E4D31"/>
    <w:rsid w:val="003E5E7C"/>
    <w:rsid w:val="0040061C"/>
    <w:rsid w:val="00401D66"/>
    <w:rsid w:val="00411267"/>
    <w:rsid w:val="00413F91"/>
    <w:rsid w:val="00421EEA"/>
    <w:rsid w:val="00423EDF"/>
    <w:rsid w:val="004329F9"/>
    <w:rsid w:val="00433343"/>
    <w:rsid w:val="004375C9"/>
    <w:rsid w:val="00440694"/>
    <w:rsid w:val="0044145E"/>
    <w:rsid w:val="00451FEB"/>
    <w:rsid w:val="00472CAA"/>
    <w:rsid w:val="00492607"/>
    <w:rsid w:val="00496A1A"/>
    <w:rsid w:val="004A4629"/>
    <w:rsid w:val="004B1505"/>
    <w:rsid w:val="004B5675"/>
    <w:rsid w:val="004C0462"/>
    <w:rsid w:val="004C6649"/>
    <w:rsid w:val="004C7775"/>
    <w:rsid w:val="004D21B0"/>
    <w:rsid w:val="004D3C30"/>
    <w:rsid w:val="004E4D50"/>
    <w:rsid w:val="004E755D"/>
    <w:rsid w:val="004E7E9B"/>
    <w:rsid w:val="004F74FD"/>
    <w:rsid w:val="00507444"/>
    <w:rsid w:val="00527059"/>
    <w:rsid w:val="005319DA"/>
    <w:rsid w:val="00541012"/>
    <w:rsid w:val="00545685"/>
    <w:rsid w:val="00550987"/>
    <w:rsid w:val="00557B4D"/>
    <w:rsid w:val="005721BB"/>
    <w:rsid w:val="005739CF"/>
    <w:rsid w:val="005800FE"/>
    <w:rsid w:val="00581A0B"/>
    <w:rsid w:val="00584BA2"/>
    <w:rsid w:val="00586AD5"/>
    <w:rsid w:val="0058726B"/>
    <w:rsid w:val="005903B7"/>
    <w:rsid w:val="0059116D"/>
    <w:rsid w:val="005C57A7"/>
    <w:rsid w:val="005D1947"/>
    <w:rsid w:val="005E3EC3"/>
    <w:rsid w:val="005E497A"/>
    <w:rsid w:val="005E630C"/>
    <w:rsid w:val="005E7B58"/>
    <w:rsid w:val="005F28C1"/>
    <w:rsid w:val="005F548E"/>
    <w:rsid w:val="00603A14"/>
    <w:rsid w:val="0061551A"/>
    <w:rsid w:val="00615DCB"/>
    <w:rsid w:val="00620E3F"/>
    <w:rsid w:val="00624C87"/>
    <w:rsid w:val="00632267"/>
    <w:rsid w:val="0064258C"/>
    <w:rsid w:val="006571DF"/>
    <w:rsid w:val="006626FF"/>
    <w:rsid w:val="00670898"/>
    <w:rsid w:val="0067777B"/>
    <w:rsid w:val="0068004C"/>
    <w:rsid w:val="00684CB6"/>
    <w:rsid w:val="006852E8"/>
    <w:rsid w:val="006867EF"/>
    <w:rsid w:val="00690425"/>
    <w:rsid w:val="00693B3A"/>
    <w:rsid w:val="006A29F7"/>
    <w:rsid w:val="006B215A"/>
    <w:rsid w:val="006B24AD"/>
    <w:rsid w:val="006B35E0"/>
    <w:rsid w:val="006B5482"/>
    <w:rsid w:val="006B614D"/>
    <w:rsid w:val="006B756B"/>
    <w:rsid w:val="006C2C17"/>
    <w:rsid w:val="006D2196"/>
    <w:rsid w:val="006D56BC"/>
    <w:rsid w:val="006F474A"/>
    <w:rsid w:val="00702FBD"/>
    <w:rsid w:val="00703944"/>
    <w:rsid w:val="007076C4"/>
    <w:rsid w:val="00710FB0"/>
    <w:rsid w:val="00721793"/>
    <w:rsid w:val="007339E4"/>
    <w:rsid w:val="00735770"/>
    <w:rsid w:val="0074023A"/>
    <w:rsid w:val="00753C92"/>
    <w:rsid w:val="007549B1"/>
    <w:rsid w:val="00757438"/>
    <w:rsid w:val="00777B12"/>
    <w:rsid w:val="00785DDE"/>
    <w:rsid w:val="007860B4"/>
    <w:rsid w:val="007974DA"/>
    <w:rsid w:val="007A0E59"/>
    <w:rsid w:val="007C101E"/>
    <w:rsid w:val="007D6933"/>
    <w:rsid w:val="007E6AB0"/>
    <w:rsid w:val="00805572"/>
    <w:rsid w:val="00806CB6"/>
    <w:rsid w:val="0082793A"/>
    <w:rsid w:val="00852C9D"/>
    <w:rsid w:val="00865ACD"/>
    <w:rsid w:val="00873E31"/>
    <w:rsid w:val="00890B54"/>
    <w:rsid w:val="008B50C2"/>
    <w:rsid w:val="008C1CD9"/>
    <w:rsid w:val="008D536F"/>
    <w:rsid w:val="008D5BF4"/>
    <w:rsid w:val="008D79D3"/>
    <w:rsid w:val="008E20B5"/>
    <w:rsid w:val="008E6354"/>
    <w:rsid w:val="008E6A56"/>
    <w:rsid w:val="008F10EC"/>
    <w:rsid w:val="0090044E"/>
    <w:rsid w:val="00903830"/>
    <w:rsid w:val="00906020"/>
    <w:rsid w:val="00912C83"/>
    <w:rsid w:val="009142EC"/>
    <w:rsid w:val="00936E25"/>
    <w:rsid w:val="0095301E"/>
    <w:rsid w:val="009710EF"/>
    <w:rsid w:val="009741A4"/>
    <w:rsid w:val="0098671D"/>
    <w:rsid w:val="0099222B"/>
    <w:rsid w:val="009A1DCA"/>
    <w:rsid w:val="009B00B6"/>
    <w:rsid w:val="009B724A"/>
    <w:rsid w:val="009D1000"/>
    <w:rsid w:val="009E0C55"/>
    <w:rsid w:val="009F7B07"/>
    <w:rsid w:val="00A050BF"/>
    <w:rsid w:val="00A156C8"/>
    <w:rsid w:val="00A201EF"/>
    <w:rsid w:val="00A353CD"/>
    <w:rsid w:val="00A41BB2"/>
    <w:rsid w:val="00A43340"/>
    <w:rsid w:val="00A44314"/>
    <w:rsid w:val="00A450D4"/>
    <w:rsid w:val="00A575E8"/>
    <w:rsid w:val="00A71EF2"/>
    <w:rsid w:val="00A756CA"/>
    <w:rsid w:val="00A87A1A"/>
    <w:rsid w:val="00A917ED"/>
    <w:rsid w:val="00AA417F"/>
    <w:rsid w:val="00AA6615"/>
    <w:rsid w:val="00AA6828"/>
    <w:rsid w:val="00AB165D"/>
    <w:rsid w:val="00AD18E3"/>
    <w:rsid w:val="00AD21C7"/>
    <w:rsid w:val="00AD44B5"/>
    <w:rsid w:val="00AF0277"/>
    <w:rsid w:val="00AF12A8"/>
    <w:rsid w:val="00AF45BE"/>
    <w:rsid w:val="00AF7B18"/>
    <w:rsid w:val="00B03B28"/>
    <w:rsid w:val="00B2349E"/>
    <w:rsid w:val="00B27568"/>
    <w:rsid w:val="00B275A2"/>
    <w:rsid w:val="00B3005E"/>
    <w:rsid w:val="00B32DE0"/>
    <w:rsid w:val="00B33559"/>
    <w:rsid w:val="00B37492"/>
    <w:rsid w:val="00B47E81"/>
    <w:rsid w:val="00B57272"/>
    <w:rsid w:val="00B62FFA"/>
    <w:rsid w:val="00B63366"/>
    <w:rsid w:val="00B63E07"/>
    <w:rsid w:val="00B71B90"/>
    <w:rsid w:val="00B72078"/>
    <w:rsid w:val="00B7441E"/>
    <w:rsid w:val="00B84438"/>
    <w:rsid w:val="00B877D3"/>
    <w:rsid w:val="00B9234D"/>
    <w:rsid w:val="00B93251"/>
    <w:rsid w:val="00B975A3"/>
    <w:rsid w:val="00BA32DB"/>
    <w:rsid w:val="00BB627E"/>
    <w:rsid w:val="00BB6882"/>
    <w:rsid w:val="00BC114F"/>
    <w:rsid w:val="00BC6968"/>
    <w:rsid w:val="00BC7613"/>
    <w:rsid w:val="00BD6766"/>
    <w:rsid w:val="00C10F88"/>
    <w:rsid w:val="00C12EB5"/>
    <w:rsid w:val="00C16E8A"/>
    <w:rsid w:val="00C24C32"/>
    <w:rsid w:val="00C25B59"/>
    <w:rsid w:val="00C46193"/>
    <w:rsid w:val="00C56950"/>
    <w:rsid w:val="00C60C69"/>
    <w:rsid w:val="00C611A0"/>
    <w:rsid w:val="00C654E8"/>
    <w:rsid w:val="00C71E71"/>
    <w:rsid w:val="00C757F4"/>
    <w:rsid w:val="00C76EA3"/>
    <w:rsid w:val="00C80837"/>
    <w:rsid w:val="00C9039E"/>
    <w:rsid w:val="00C92504"/>
    <w:rsid w:val="00C96C7A"/>
    <w:rsid w:val="00C97156"/>
    <w:rsid w:val="00CB75B2"/>
    <w:rsid w:val="00CC3E4E"/>
    <w:rsid w:val="00CC45A5"/>
    <w:rsid w:val="00CC4885"/>
    <w:rsid w:val="00CC5716"/>
    <w:rsid w:val="00CC7689"/>
    <w:rsid w:val="00CE233F"/>
    <w:rsid w:val="00CF54BF"/>
    <w:rsid w:val="00D02697"/>
    <w:rsid w:val="00D06189"/>
    <w:rsid w:val="00D07BD1"/>
    <w:rsid w:val="00D205EF"/>
    <w:rsid w:val="00D21D22"/>
    <w:rsid w:val="00D23011"/>
    <w:rsid w:val="00D26BEA"/>
    <w:rsid w:val="00D305F6"/>
    <w:rsid w:val="00D30F2A"/>
    <w:rsid w:val="00D32620"/>
    <w:rsid w:val="00D32638"/>
    <w:rsid w:val="00D40608"/>
    <w:rsid w:val="00D40AD0"/>
    <w:rsid w:val="00D514AA"/>
    <w:rsid w:val="00D51DA7"/>
    <w:rsid w:val="00D52070"/>
    <w:rsid w:val="00D5505A"/>
    <w:rsid w:val="00D573EC"/>
    <w:rsid w:val="00D57A6A"/>
    <w:rsid w:val="00D6443F"/>
    <w:rsid w:val="00D67FC0"/>
    <w:rsid w:val="00D80784"/>
    <w:rsid w:val="00D867AE"/>
    <w:rsid w:val="00D906F0"/>
    <w:rsid w:val="00D915A0"/>
    <w:rsid w:val="00D965FA"/>
    <w:rsid w:val="00DB2478"/>
    <w:rsid w:val="00DB3B9B"/>
    <w:rsid w:val="00DB479C"/>
    <w:rsid w:val="00DB54A7"/>
    <w:rsid w:val="00DC1FFE"/>
    <w:rsid w:val="00DC3CC7"/>
    <w:rsid w:val="00DC4C38"/>
    <w:rsid w:val="00DC7744"/>
    <w:rsid w:val="00DC7D6F"/>
    <w:rsid w:val="00DF014E"/>
    <w:rsid w:val="00DF535A"/>
    <w:rsid w:val="00E04CA4"/>
    <w:rsid w:val="00E106DF"/>
    <w:rsid w:val="00E20556"/>
    <w:rsid w:val="00E210A8"/>
    <w:rsid w:val="00E25F9F"/>
    <w:rsid w:val="00E32D12"/>
    <w:rsid w:val="00E37A85"/>
    <w:rsid w:val="00E44F71"/>
    <w:rsid w:val="00E73401"/>
    <w:rsid w:val="00E75300"/>
    <w:rsid w:val="00E76E7A"/>
    <w:rsid w:val="00E7764B"/>
    <w:rsid w:val="00E8023A"/>
    <w:rsid w:val="00E93F86"/>
    <w:rsid w:val="00EA2E57"/>
    <w:rsid w:val="00EA7FD3"/>
    <w:rsid w:val="00EB1C04"/>
    <w:rsid w:val="00EB79D0"/>
    <w:rsid w:val="00EC2B53"/>
    <w:rsid w:val="00EC3E25"/>
    <w:rsid w:val="00EC526D"/>
    <w:rsid w:val="00EC73C4"/>
    <w:rsid w:val="00ED45D3"/>
    <w:rsid w:val="00EE2CE6"/>
    <w:rsid w:val="00EE5587"/>
    <w:rsid w:val="00EF4570"/>
    <w:rsid w:val="00EF7C74"/>
    <w:rsid w:val="00F01074"/>
    <w:rsid w:val="00F062A5"/>
    <w:rsid w:val="00F252B6"/>
    <w:rsid w:val="00F33D9B"/>
    <w:rsid w:val="00F40209"/>
    <w:rsid w:val="00F43E88"/>
    <w:rsid w:val="00F46AF5"/>
    <w:rsid w:val="00F508FE"/>
    <w:rsid w:val="00F648CA"/>
    <w:rsid w:val="00F72D02"/>
    <w:rsid w:val="00F90C3C"/>
    <w:rsid w:val="00F92F64"/>
    <w:rsid w:val="00F938DA"/>
    <w:rsid w:val="00FA0B1E"/>
    <w:rsid w:val="00FA1DDB"/>
    <w:rsid w:val="00FA22D7"/>
    <w:rsid w:val="00FB0B6D"/>
    <w:rsid w:val="00FB3B31"/>
    <w:rsid w:val="00FB77FE"/>
    <w:rsid w:val="00FD5A46"/>
    <w:rsid w:val="00FD6238"/>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paragraph" w:styleId="4">
    <w:name w:val="heading 4"/>
    <w:basedOn w:val="a"/>
    <w:next w:val="a"/>
    <w:link w:val="40"/>
    <w:uiPriority w:val="9"/>
    <w:semiHidden/>
    <w:unhideWhenUsed/>
    <w:qFormat/>
    <w:rsid w:val="00401D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01D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 w:type="table" w:customStyle="1" w:styleId="1">
    <w:name w:val="Сетка таблицы1"/>
    <w:basedOn w:val="a1"/>
    <w:next w:val="a5"/>
    <w:uiPriority w:val="39"/>
    <w:rsid w:val="006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01D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01D6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 w:id="18437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rus/docs/P2100000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15</Pages>
  <Words>8166</Words>
  <Characters>46547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Батурина Анна</cp:lastModifiedBy>
  <cp:revision>118</cp:revision>
  <cp:lastPrinted>2023-06-26T05:56:00Z</cp:lastPrinted>
  <dcterms:created xsi:type="dcterms:W3CDTF">2024-01-31T04:06:00Z</dcterms:created>
  <dcterms:modified xsi:type="dcterms:W3CDTF">2024-07-16T07:06:00Z</dcterms:modified>
</cp:coreProperties>
</file>