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9F85D" w14:textId="77777777" w:rsidR="00CE5E7D" w:rsidRPr="00CE5E7D" w:rsidRDefault="00CE5E7D" w:rsidP="00CE5E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ru-RU"/>
        </w:rPr>
      </w:pPr>
      <w:r w:rsidRPr="00CE5E7D">
        <w:rPr>
          <w:rFonts w:ascii="Times New Roman" w:eastAsia="Times New Roman" w:hAnsi="Times New Roman" w:cs="Times New Roman"/>
          <w:b/>
          <w:i/>
          <w:lang w:eastAsia="ru-RU"/>
        </w:rPr>
        <w:t xml:space="preserve">№ 1 </w:t>
      </w:r>
      <w:proofErr w:type="spellStart"/>
      <w:r w:rsidRPr="00CE5E7D">
        <w:rPr>
          <w:rFonts w:ascii="Times New Roman" w:eastAsia="Times New Roman" w:hAnsi="Times New Roman" w:cs="Times New Roman"/>
          <w:b/>
          <w:i/>
          <w:lang w:eastAsia="ru-RU"/>
        </w:rPr>
        <w:t>қосымша</w:t>
      </w:r>
      <w:proofErr w:type="spellEnd"/>
    </w:p>
    <w:p w14:paraId="555E5E66" w14:textId="05B550F3" w:rsidR="00013974" w:rsidRPr="00013974" w:rsidRDefault="00CE5E7D" w:rsidP="00CE5E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ru-RU"/>
        </w:rPr>
      </w:pPr>
      <w:r w:rsidRPr="00CE5E7D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013974" w:rsidRPr="00013974">
        <w:rPr>
          <w:rFonts w:ascii="Times New Roman" w:eastAsia="Times New Roman" w:hAnsi="Times New Roman" w:cs="Times New Roman"/>
          <w:b/>
          <w:i/>
          <w:lang w:eastAsia="ru-RU"/>
        </w:rPr>
        <w:t xml:space="preserve">Приложение №1 </w:t>
      </w:r>
    </w:p>
    <w:p w14:paraId="20585B2E" w14:textId="5C2FE154" w:rsidR="00013974" w:rsidRPr="002B7002" w:rsidRDefault="00013974" w:rsidP="000139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lang w:val="kk-KZ" w:eastAsia="ru-RU"/>
        </w:rPr>
      </w:pPr>
      <w:r w:rsidRPr="00013974">
        <w:rPr>
          <w:rFonts w:ascii="Times New Roman" w:eastAsia="Times New Roman" w:hAnsi="Times New Roman" w:cs="Times New Roman"/>
          <w:b/>
          <w:i/>
          <w:lang w:eastAsia="ru-RU"/>
        </w:rPr>
        <w:t xml:space="preserve">Перечень закупаемых </w:t>
      </w:r>
      <w:r w:rsidR="002B7002">
        <w:rPr>
          <w:rFonts w:ascii="Times New Roman" w:eastAsia="Times New Roman" w:hAnsi="Times New Roman" w:cs="Times New Roman"/>
          <w:b/>
          <w:i/>
          <w:lang w:val="kk-KZ" w:eastAsia="ru-RU"/>
        </w:rPr>
        <w:t>ИМН</w:t>
      </w:r>
    </w:p>
    <w:p w14:paraId="78A3C036" w14:textId="483D2385" w:rsidR="00CE5E7D" w:rsidRPr="00013974" w:rsidRDefault="00CE5E7D" w:rsidP="00CE5E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lang w:eastAsia="ru-RU"/>
        </w:rPr>
      </w:pPr>
      <w:proofErr w:type="spellStart"/>
      <w:r w:rsidRPr="00CE5E7D">
        <w:rPr>
          <w:rFonts w:ascii="Times New Roman" w:eastAsia="Times New Roman" w:hAnsi="Times New Roman" w:cs="Times New Roman"/>
          <w:b/>
          <w:i/>
          <w:lang w:eastAsia="ru-RU"/>
        </w:rPr>
        <w:t>Тізім</w:t>
      </w:r>
      <w:proofErr w:type="spellEnd"/>
      <w:r w:rsidRPr="00CE5E7D">
        <w:rPr>
          <w:rFonts w:ascii="Times New Roman" w:eastAsia="Times New Roman" w:hAnsi="Times New Roman" w:cs="Times New Roman"/>
          <w:b/>
          <w:i/>
          <w:lang w:eastAsia="ru-RU"/>
        </w:rPr>
        <w:t xml:space="preserve"> 202</w:t>
      </w:r>
      <w:r w:rsidR="00287292">
        <w:rPr>
          <w:rFonts w:ascii="Times New Roman" w:eastAsia="Times New Roman" w:hAnsi="Times New Roman" w:cs="Times New Roman"/>
          <w:b/>
          <w:i/>
          <w:lang w:val="kk-KZ" w:eastAsia="ru-RU"/>
        </w:rPr>
        <w:t>4 жыл</w:t>
      </w:r>
      <w:r w:rsidRPr="00CE5E7D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14:paraId="78AEAB4E" w14:textId="4AC81B9C" w:rsidR="00013974" w:rsidRDefault="00013974" w:rsidP="000139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lang w:eastAsia="ru-RU"/>
        </w:rPr>
      </w:pPr>
      <w:r w:rsidRPr="00013974">
        <w:rPr>
          <w:rFonts w:ascii="Times New Roman" w:eastAsia="Times New Roman" w:hAnsi="Times New Roman" w:cs="Times New Roman"/>
          <w:b/>
          <w:i/>
          <w:lang w:eastAsia="ru-RU"/>
        </w:rPr>
        <w:t>Перечень 202</w:t>
      </w:r>
      <w:r w:rsidR="00287292">
        <w:rPr>
          <w:rFonts w:ascii="Times New Roman" w:eastAsia="Times New Roman" w:hAnsi="Times New Roman" w:cs="Times New Roman"/>
          <w:b/>
          <w:i/>
          <w:lang w:val="kk-KZ" w:eastAsia="ru-RU"/>
        </w:rPr>
        <w:t>4</w:t>
      </w:r>
      <w:r w:rsidRPr="00013974">
        <w:rPr>
          <w:rFonts w:ascii="Times New Roman" w:eastAsia="Times New Roman" w:hAnsi="Times New Roman" w:cs="Times New Roman"/>
          <w:b/>
          <w:i/>
          <w:lang w:eastAsia="ru-RU"/>
        </w:rPr>
        <w:t xml:space="preserve"> год.</w:t>
      </w:r>
    </w:p>
    <w:p w14:paraId="6077E377" w14:textId="77777777" w:rsidR="00013974" w:rsidRPr="00013974" w:rsidRDefault="00013974" w:rsidP="0001397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Style w:val="1"/>
        <w:tblW w:w="1051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96"/>
        <w:gridCol w:w="1843"/>
        <w:gridCol w:w="4253"/>
        <w:gridCol w:w="567"/>
        <w:gridCol w:w="709"/>
        <w:gridCol w:w="1276"/>
        <w:gridCol w:w="1275"/>
      </w:tblGrid>
      <w:tr w:rsidR="00013974" w:rsidRPr="00013974" w14:paraId="6630F952" w14:textId="77777777" w:rsidTr="00843031">
        <w:tc>
          <w:tcPr>
            <w:tcW w:w="596" w:type="dxa"/>
            <w:vAlign w:val="bottom"/>
          </w:tcPr>
          <w:p w14:paraId="725E44A3" w14:textId="77777777" w:rsidR="00013974" w:rsidRPr="00013974" w:rsidRDefault="00013974" w:rsidP="0001397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14:paraId="257C1D73" w14:textId="77777777" w:rsidR="00013974" w:rsidRPr="00013974" w:rsidRDefault="00013974" w:rsidP="0001397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3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Международное (непатентованное) название лекарственных средств и ИМН</w:t>
            </w:r>
          </w:p>
        </w:tc>
        <w:tc>
          <w:tcPr>
            <w:tcW w:w="4253" w:type="dxa"/>
            <w:vAlign w:val="center"/>
          </w:tcPr>
          <w:p w14:paraId="25827E8D" w14:textId="4E811832" w:rsidR="00013974" w:rsidRPr="002B7002" w:rsidRDefault="002B7002" w:rsidP="00D11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/>
              </w:rPr>
              <w:t>Характеристика</w:t>
            </w:r>
          </w:p>
        </w:tc>
        <w:tc>
          <w:tcPr>
            <w:tcW w:w="567" w:type="dxa"/>
            <w:vAlign w:val="center"/>
          </w:tcPr>
          <w:p w14:paraId="1A3D9C6D" w14:textId="77777777" w:rsidR="00013974" w:rsidRPr="00013974" w:rsidRDefault="00013974" w:rsidP="00D11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0139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709" w:type="dxa"/>
            <w:vAlign w:val="center"/>
          </w:tcPr>
          <w:p w14:paraId="48A6B3B9" w14:textId="1B28ADB3" w:rsidR="00013974" w:rsidRPr="00013974" w:rsidRDefault="00A730E9" w:rsidP="00D11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39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vAlign w:val="center"/>
          </w:tcPr>
          <w:p w14:paraId="3E49ADE7" w14:textId="01A7BDCA" w:rsidR="00013974" w:rsidRPr="00013974" w:rsidRDefault="00A730E9" w:rsidP="00D11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39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1275" w:type="dxa"/>
          </w:tcPr>
          <w:p w14:paraId="2BA14DC3" w14:textId="77777777" w:rsidR="00013974" w:rsidRPr="00013974" w:rsidRDefault="00013974" w:rsidP="00D11E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39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Сумма,тг</w:t>
            </w:r>
            <w:proofErr w:type="spellEnd"/>
          </w:p>
        </w:tc>
      </w:tr>
      <w:tr w:rsidR="00A4434E" w:rsidRPr="00013974" w14:paraId="5AEA83C8" w14:textId="77777777" w:rsidTr="00843031">
        <w:trPr>
          <w:trHeight w:val="945"/>
        </w:trPr>
        <w:tc>
          <w:tcPr>
            <w:tcW w:w="596" w:type="dxa"/>
            <w:noWrap/>
          </w:tcPr>
          <w:p w14:paraId="210184BE" w14:textId="77777777" w:rsidR="00A4434E" w:rsidRDefault="00A4434E" w:rsidP="00A44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14:paraId="1EA2ADBD" w14:textId="77777777" w:rsidR="00A4434E" w:rsidRDefault="00A4434E" w:rsidP="00A44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14:paraId="4EACB113" w14:textId="524E3DB8" w:rsidR="00A4434E" w:rsidRPr="00E55268" w:rsidRDefault="00A4434E" w:rsidP="00A443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55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12103A" w14:textId="588B7BBF" w:rsidR="00A4434E" w:rsidRPr="002D42E6" w:rsidRDefault="002D42E6" w:rsidP="00A4434E">
            <w:pPr>
              <w:rPr>
                <w:rFonts w:ascii="Times New Roman" w:hAnsi="Times New Roman" w:cs="Times New Roman"/>
                <w:color w:val="262020"/>
                <w:sz w:val="20"/>
                <w:szCs w:val="20"/>
                <w:lang w:val="kk-KZ"/>
              </w:rPr>
            </w:pPr>
            <w:r w:rsidRPr="002D42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Бесконтактный  инфракрасный термометр</w:t>
            </w:r>
          </w:p>
        </w:tc>
        <w:tc>
          <w:tcPr>
            <w:tcW w:w="4253" w:type="dxa"/>
          </w:tcPr>
          <w:p w14:paraId="64C31D43" w14:textId="77777777" w:rsidR="002D42E6" w:rsidRPr="002D42E6" w:rsidRDefault="002D42E6" w:rsidP="002D42E6">
            <w:pPr>
              <w:rPr>
                <w:rFonts w:ascii="Times New Roman" w:hAnsi="Times New Roman" w:cs="Times New Roman"/>
                <w:color w:val="262020"/>
                <w:lang w:val="kk-KZ"/>
              </w:rPr>
            </w:pPr>
            <w:r w:rsidRPr="0009679C">
              <w:rPr>
                <w:rFonts w:ascii="Times New Roman" w:hAnsi="Times New Roman" w:cs="Times New Roman"/>
                <w:b/>
                <w:bCs/>
                <w:color w:val="262020"/>
                <w:lang w:val="kk-KZ"/>
              </w:rPr>
              <w:t xml:space="preserve">Инфракрасный датчик с термометром, </w:t>
            </w: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>который считывает температуру за считанные секунды и имеет функцию записи 30 последних замеров температуры пациентов. Не требует, обработки и лишних затрат времени.</w:t>
            </w:r>
          </w:p>
          <w:p w14:paraId="7C133BE1" w14:textId="77777777" w:rsidR="002D42E6" w:rsidRPr="002D42E6" w:rsidRDefault="002D42E6" w:rsidP="002D42E6">
            <w:pPr>
              <w:rPr>
                <w:rFonts w:ascii="Times New Roman" w:hAnsi="Times New Roman" w:cs="Times New Roman"/>
                <w:color w:val="262020"/>
                <w:lang w:val="kk-KZ"/>
              </w:rPr>
            </w:pP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>Достаточно поднести на уровень трех сантиметров от лобной части и нажать кнопку старт, и уже температура за считанные секунды будет известна!</w:t>
            </w:r>
          </w:p>
          <w:p w14:paraId="08ED26B8" w14:textId="77777777" w:rsidR="002D42E6" w:rsidRPr="002D42E6" w:rsidRDefault="002D42E6" w:rsidP="002D42E6">
            <w:pPr>
              <w:rPr>
                <w:rFonts w:ascii="Times New Roman" w:hAnsi="Times New Roman" w:cs="Times New Roman"/>
                <w:color w:val="262020"/>
                <w:lang w:val="kk-KZ"/>
              </w:rPr>
            </w:pP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>Височная артерия - это артерия, расположенная близко к коже и распространяющаяся по лбу. Если кровь с отражением температуры тела проходит через височную артерию по лбу, будет генерироваться соответствующее количество инфракрасных лучей. По инфракрасным лучам можно измерять температуру тела.</w:t>
            </w:r>
          </w:p>
          <w:p w14:paraId="0CF31D9D" w14:textId="77777777" w:rsidR="002D42E6" w:rsidRPr="002D42E6" w:rsidRDefault="002D42E6" w:rsidP="002D42E6">
            <w:pPr>
              <w:rPr>
                <w:rFonts w:ascii="Times New Roman" w:hAnsi="Times New Roman" w:cs="Times New Roman"/>
                <w:color w:val="262020"/>
                <w:lang w:val="kk-KZ"/>
              </w:rPr>
            </w:pP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>Способ измерения</w:t>
            </w: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ab/>
              <w:t>Бесконтактный</w:t>
            </w:r>
          </w:p>
          <w:p w14:paraId="65C3CF6C" w14:textId="77777777" w:rsidR="002D42E6" w:rsidRPr="002D42E6" w:rsidRDefault="002D42E6" w:rsidP="002D42E6">
            <w:pPr>
              <w:rPr>
                <w:rFonts w:ascii="Times New Roman" w:hAnsi="Times New Roman" w:cs="Times New Roman"/>
                <w:color w:val="262020"/>
                <w:lang w:val="kk-KZ"/>
              </w:rPr>
            </w:pP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>Расстояние при измерении</w:t>
            </w: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ab/>
              <w:t>3см-5см</w:t>
            </w:r>
          </w:p>
          <w:p w14:paraId="23F955B3" w14:textId="77777777" w:rsidR="002D42E6" w:rsidRPr="002D42E6" w:rsidRDefault="002D42E6" w:rsidP="002D42E6">
            <w:pPr>
              <w:rPr>
                <w:rFonts w:ascii="Times New Roman" w:hAnsi="Times New Roman" w:cs="Times New Roman"/>
                <w:color w:val="262020"/>
                <w:lang w:val="kk-KZ"/>
              </w:rPr>
            </w:pP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>Диапазон измерения</w:t>
            </w: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ab/>
              <w:t>32°C-43°C (89.6° F-109.4° F)</w:t>
            </w:r>
          </w:p>
          <w:p w14:paraId="2F598A59" w14:textId="77777777" w:rsidR="002D42E6" w:rsidRPr="002D42E6" w:rsidRDefault="002D42E6" w:rsidP="002D42E6">
            <w:pPr>
              <w:rPr>
                <w:rFonts w:ascii="Times New Roman" w:hAnsi="Times New Roman" w:cs="Times New Roman"/>
                <w:color w:val="262020"/>
                <w:lang w:val="kk-KZ"/>
              </w:rPr>
            </w:pP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>Максимально допустимая погрешность</w:t>
            </w: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ab/>
              <w:t>32° C-42°C с погрешностью ± 0.2 “C</w:t>
            </w:r>
          </w:p>
          <w:p w14:paraId="191D3567" w14:textId="77777777" w:rsidR="002D42E6" w:rsidRPr="002D42E6" w:rsidRDefault="002D42E6" w:rsidP="002D42E6">
            <w:pPr>
              <w:rPr>
                <w:rFonts w:ascii="Times New Roman" w:hAnsi="Times New Roman" w:cs="Times New Roman"/>
                <w:color w:val="262020"/>
                <w:lang w:val="kk-KZ"/>
              </w:rPr>
            </w:pP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>42.1 °C-42.9°C с погрешностью±0.3°C</w:t>
            </w:r>
          </w:p>
          <w:p w14:paraId="10966552" w14:textId="77777777" w:rsidR="002D42E6" w:rsidRPr="002D42E6" w:rsidRDefault="002D42E6" w:rsidP="002D42E6">
            <w:pPr>
              <w:rPr>
                <w:rFonts w:ascii="Times New Roman" w:hAnsi="Times New Roman" w:cs="Times New Roman"/>
                <w:color w:val="262020"/>
                <w:lang w:val="kk-KZ"/>
              </w:rPr>
            </w:pP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>Разрешение дисплея</w:t>
            </w: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ab/>
              <w:t>0. 1°C</w:t>
            </w:r>
          </w:p>
          <w:p w14:paraId="74B9B767" w14:textId="77777777" w:rsidR="002D42E6" w:rsidRPr="002D42E6" w:rsidRDefault="002D42E6" w:rsidP="002D42E6">
            <w:pPr>
              <w:rPr>
                <w:rFonts w:ascii="Times New Roman" w:hAnsi="Times New Roman" w:cs="Times New Roman"/>
                <w:color w:val="262020"/>
                <w:lang w:val="kk-KZ"/>
              </w:rPr>
            </w:pP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>Рабочая среда</w:t>
            </w: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ab/>
              <w:t>10OC-40°C (50° F-104° F) влажность ≤ 85%</w:t>
            </w:r>
          </w:p>
          <w:p w14:paraId="13BDE89A" w14:textId="77777777" w:rsidR="002D42E6" w:rsidRPr="002D42E6" w:rsidRDefault="002D42E6" w:rsidP="002D42E6">
            <w:pPr>
              <w:rPr>
                <w:rFonts w:ascii="Times New Roman" w:hAnsi="Times New Roman" w:cs="Times New Roman"/>
                <w:color w:val="262020"/>
                <w:lang w:val="kk-KZ"/>
              </w:rPr>
            </w:pP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>Окружающая среда при транспортировке и хранении</w:t>
            </w: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ab/>
              <w:t>0°C-50°C (32° F-122° F) влажность ≤85%</w:t>
            </w:r>
          </w:p>
          <w:p w14:paraId="77910AEC" w14:textId="77777777" w:rsidR="002D42E6" w:rsidRPr="002D42E6" w:rsidRDefault="002D42E6" w:rsidP="002D42E6">
            <w:pPr>
              <w:rPr>
                <w:rFonts w:ascii="Times New Roman" w:hAnsi="Times New Roman" w:cs="Times New Roman"/>
                <w:color w:val="262020"/>
                <w:lang w:val="kk-KZ"/>
              </w:rPr>
            </w:pP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>Электропитание</w:t>
            </w: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ab/>
              <w:t>DC3V(2 ААА батареи)</w:t>
            </w:r>
          </w:p>
          <w:p w14:paraId="125CFBAB" w14:textId="77777777" w:rsidR="002D42E6" w:rsidRPr="002D42E6" w:rsidRDefault="002D42E6" w:rsidP="002D42E6">
            <w:pPr>
              <w:rPr>
                <w:rFonts w:ascii="Times New Roman" w:hAnsi="Times New Roman" w:cs="Times New Roman"/>
                <w:color w:val="262020"/>
                <w:lang w:val="kk-KZ"/>
              </w:rPr>
            </w:pP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>Индикатор электропитания</w:t>
            </w: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ab/>
              <w:t>Сигнал о низком заряде батареи</w:t>
            </w:r>
          </w:p>
          <w:p w14:paraId="142F9362" w14:textId="77777777" w:rsidR="002D42E6" w:rsidRPr="002D42E6" w:rsidRDefault="002D42E6" w:rsidP="002D42E6">
            <w:pPr>
              <w:rPr>
                <w:rFonts w:ascii="Times New Roman" w:hAnsi="Times New Roman" w:cs="Times New Roman"/>
                <w:color w:val="262020"/>
                <w:lang w:val="kk-KZ"/>
              </w:rPr>
            </w:pP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>Задняя подсветка</w:t>
            </w: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ab/>
              <w:t>Яркая подсветка</w:t>
            </w:r>
          </w:p>
          <w:p w14:paraId="0035DC4A" w14:textId="77777777" w:rsidR="002D42E6" w:rsidRPr="002D42E6" w:rsidRDefault="002D42E6" w:rsidP="002D42E6">
            <w:pPr>
              <w:rPr>
                <w:rFonts w:ascii="Times New Roman" w:hAnsi="Times New Roman" w:cs="Times New Roman"/>
                <w:color w:val="262020"/>
                <w:lang w:val="kk-KZ"/>
              </w:rPr>
            </w:pP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>Ед.изм. на дисплее</w:t>
            </w: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ab/>
              <w:t>Цельсий (°C)/ Фаренгейт (°F)</w:t>
            </w:r>
          </w:p>
          <w:p w14:paraId="2D50B383" w14:textId="77777777" w:rsidR="002D42E6" w:rsidRPr="002D42E6" w:rsidRDefault="002D42E6" w:rsidP="002D42E6">
            <w:pPr>
              <w:rPr>
                <w:rFonts w:ascii="Times New Roman" w:hAnsi="Times New Roman" w:cs="Times New Roman"/>
                <w:color w:val="262020"/>
                <w:lang w:val="kk-KZ"/>
              </w:rPr>
            </w:pP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>Автоматическое отключение</w:t>
            </w: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ab/>
              <w:t>10 сек</w:t>
            </w:r>
          </w:p>
          <w:p w14:paraId="0C037E03" w14:textId="77777777" w:rsidR="002D42E6" w:rsidRPr="002D42E6" w:rsidRDefault="002D42E6" w:rsidP="002D42E6">
            <w:pPr>
              <w:rPr>
                <w:rFonts w:ascii="Times New Roman" w:hAnsi="Times New Roman" w:cs="Times New Roman"/>
                <w:color w:val="262020"/>
                <w:lang w:val="kk-KZ"/>
              </w:rPr>
            </w:pP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 xml:space="preserve">Размер </w:t>
            </w: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ab/>
              <w:t xml:space="preserve"> Не более 153,5ммx42ммx36мм</w:t>
            </w:r>
          </w:p>
          <w:p w14:paraId="7D05FDA5" w14:textId="77777777" w:rsidR="002D42E6" w:rsidRPr="002D42E6" w:rsidRDefault="002D42E6" w:rsidP="002D42E6">
            <w:pPr>
              <w:rPr>
                <w:rFonts w:ascii="Times New Roman" w:hAnsi="Times New Roman" w:cs="Times New Roman"/>
                <w:color w:val="262020"/>
                <w:lang w:val="kk-KZ"/>
              </w:rPr>
            </w:pP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>Вес</w:t>
            </w: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ab/>
              <w:t xml:space="preserve"> Не менее 66,8г без батарей</w:t>
            </w:r>
          </w:p>
          <w:p w14:paraId="2BD4BCB4" w14:textId="7015481C" w:rsidR="00A4434E" w:rsidRDefault="002D42E6" w:rsidP="002D42E6">
            <w:pPr>
              <w:rPr>
                <w:rFonts w:ascii="Times New Roman" w:hAnsi="Times New Roman" w:cs="Times New Roman"/>
                <w:b/>
                <w:bCs/>
                <w:color w:val="262020"/>
                <w:lang w:val="kk-KZ"/>
              </w:rPr>
            </w:pPr>
            <w:r w:rsidRPr="002D42E6">
              <w:rPr>
                <w:rFonts w:ascii="Times New Roman" w:hAnsi="Times New Roman" w:cs="Times New Roman"/>
                <w:color w:val="262020"/>
                <w:lang w:val="kk-KZ"/>
              </w:rPr>
              <w:t xml:space="preserve"> </w:t>
            </w:r>
            <w:r w:rsidRPr="0009679C">
              <w:rPr>
                <w:rFonts w:ascii="Times New Roman" w:hAnsi="Times New Roman" w:cs="Times New Roman"/>
                <w:b/>
                <w:bCs/>
                <w:color w:val="262020"/>
                <w:lang w:val="kk-KZ"/>
              </w:rPr>
              <w:t xml:space="preserve">Поставщику предоставить </w:t>
            </w:r>
            <w:r w:rsidR="00B260AD">
              <w:rPr>
                <w:rFonts w:ascii="Times New Roman" w:hAnsi="Times New Roman" w:cs="Times New Roman"/>
                <w:b/>
                <w:bCs/>
                <w:color w:val="262020"/>
                <w:lang w:val="kk-KZ"/>
              </w:rPr>
              <w:t>регистрационное улостоверение</w:t>
            </w:r>
            <w:r w:rsidRPr="0009679C">
              <w:rPr>
                <w:rFonts w:ascii="Times New Roman" w:hAnsi="Times New Roman" w:cs="Times New Roman"/>
                <w:b/>
                <w:bCs/>
                <w:color w:val="262020"/>
                <w:lang w:val="kk-KZ"/>
              </w:rPr>
              <w:t>, сертификат средства измерения, сертификаты  первичной свежей поверки</w:t>
            </w:r>
          </w:p>
          <w:p w14:paraId="1A05513F" w14:textId="7AFAB14F" w:rsidR="004E04EB" w:rsidRPr="004E04EB" w:rsidRDefault="004E04EB" w:rsidP="002D42E6">
            <w:pPr>
              <w:rPr>
                <w:rFonts w:ascii="Times New Roman" w:hAnsi="Times New Roman" w:cs="Times New Roman"/>
                <w:b/>
                <w:bCs/>
                <w:color w:val="262020"/>
              </w:rPr>
            </w:pPr>
            <w:r>
              <w:rPr>
                <w:rFonts w:ascii="Times New Roman" w:hAnsi="Times New Roman" w:cs="Times New Roman"/>
                <w:b/>
                <w:bCs/>
                <w:color w:val="262020"/>
              </w:rPr>
              <w:t xml:space="preserve">Гарантийный талон 12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62020"/>
              </w:rPr>
              <w:t>мес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0A9F00" w14:textId="0AFE08D2" w:rsidR="00A4434E" w:rsidRPr="007E7670" w:rsidRDefault="00A4434E" w:rsidP="00A4434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2A711C"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8296EC" w14:textId="1F0D0A67" w:rsidR="00A4434E" w:rsidRPr="002D42E6" w:rsidRDefault="00A4434E" w:rsidP="00A4434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A711C">
              <w:t>1</w:t>
            </w:r>
            <w:r w:rsidR="002D42E6">
              <w:rPr>
                <w:lang w:val="kk-KZ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E49FFF" w14:textId="602B9104" w:rsidR="00A4434E" w:rsidRPr="002D42E6" w:rsidRDefault="002D42E6" w:rsidP="00A4434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lang w:val="kk-KZ"/>
              </w:rPr>
              <w:t>35000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ABF52" w14:textId="346D1E2F" w:rsidR="00A4434E" w:rsidRPr="007E7670" w:rsidRDefault="002D42E6" w:rsidP="00A4434E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lang w:val="kk-KZ"/>
              </w:rPr>
              <w:t>350 000</w:t>
            </w:r>
          </w:p>
        </w:tc>
      </w:tr>
    </w:tbl>
    <w:p w14:paraId="315141BF" w14:textId="789BDA91" w:rsidR="000835FF" w:rsidRPr="00CF5D64" w:rsidRDefault="00B3375B" w:rsidP="000139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CF5D64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350000</w:t>
      </w:r>
    </w:p>
    <w:p w14:paraId="74B823D0" w14:textId="15540F8F" w:rsidR="00013974" w:rsidRPr="00013974" w:rsidRDefault="00013974" w:rsidP="000139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3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Место поставки: </w:t>
      </w:r>
      <w:proofErr w:type="spellStart"/>
      <w:r w:rsidRPr="00013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Жамбыслкая</w:t>
      </w:r>
      <w:proofErr w:type="spellEnd"/>
      <w:r w:rsidRPr="00013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область, </w:t>
      </w:r>
      <w:proofErr w:type="spellStart"/>
      <w:r w:rsidRPr="00013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г.Тараз</w:t>
      </w:r>
      <w:proofErr w:type="spellEnd"/>
      <w:r w:rsidRPr="00013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013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ул.Рысбек</w:t>
      </w:r>
      <w:proofErr w:type="spellEnd"/>
      <w:r w:rsidRPr="00013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батыра 13А</w:t>
      </w:r>
    </w:p>
    <w:p w14:paraId="381CD7C0" w14:textId="3054174F" w:rsidR="00013974" w:rsidRPr="00013974" w:rsidRDefault="00013974" w:rsidP="000139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13974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 xml:space="preserve">Срок поставки : </w:t>
      </w:r>
      <w:r w:rsidR="00971222" w:rsidRPr="00971222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 xml:space="preserve">В течении </w:t>
      </w:r>
      <w:r w:rsidR="00E50574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2</w:t>
      </w:r>
      <w:r w:rsidR="00D2349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0</w:t>
      </w:r>
      <w:r w:rsidR="00971222" w:rsidRPr="00971222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 xml:space="preserve"> календарных дней  , с момента </w:t>
      </w:r>
      <w:r w:rsidR="008948CB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подписания договора</w:t>
      </w:r>
      <w:r w:rsidR="00971222" w:rsidRPr="00971222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 xml:space="preserve">  </w:t>
      </w:r>
    </w:p>
    <w:tbl>
      <w:tblPr>
        <w:tblStyle w:val="1"/>
        <w:tblW w:w="1059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4927"/>
      </w:tblGrid>
      <w:tr w:rsidR="00013974" w:rsidRPr="00013974" w14:paraId="1355030D" w14:textId="77777777" w:rsidTr="00B92EA6">
        <w:tc>
          <w:tcPr>
            <w:tcW w:w="5387" w:type="dxa"/>
          </w:tcPr>
          <w:p w14:paraId="458DC4B4" w14:textId="77777777" w:rsidR="00013974" w:rsidRDefault="00013974" w:rsidP="00013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39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«Заказчик»</w:t>
            </w:r>
          </w:p>
          <w:p w14:paraId="221BE365" w14:textId="610BC01D" w:rsidR="00CE5E7D" w:rsidRPr="00CE5E7D" w:rsidRDefault="00CE5E7D" w:rsidP="00013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«Тапсырыс беруші»</w:t>
            </w:r>
          </w:p>
          <w:p w14:paraId="6AC01311" w14:textId="77777777" w:rsidR="00013974" w:rsidRPr="00013974" w:rsidRDefault="00013974" w:rsidP="0001397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ГКП на ПХВ  «Городская  поликлиника № 5 УЗАЖО</w:t>
            </w: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65A85FAC" w14:textId="77777777" w:rsidR="00013974" w:rsidRPr="00013974" w:rsidRDefault="00013974" w:rsidP="0001397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БИН 010 940 002 046</w:t>
            </w:r>
          </w:p>
          <w:p w14:paraId="076B23ED" w14:textId="77777777" w:rsidR="00013974" w:rsidRPr="00013974" w:rsidRDefault="00013974" w:rsidP="00013974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139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Банковские реквизиты:  </w:t>
            </w:r>
          </w:p>
          <w:p w14:paraId="344DF7CA" w14:textId="77777777" w:rsidR="00013974" w:rsidRPr="00013974" w:rsidRDefault="00013974" w:rsidP="000139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ИИК  KZ768562203112521517</w:t>
            </w:r>
          </w:p>
          <w:p w14:paraId="2E27DF2B" w14:textId="77777777" w:rsidR="00013974" w:rsidRPr="00013974" w:rsidRDefault="00013974" w:rsidP="0001397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БИК KCJBKZKX . ЖФ АО "Банк ЦентрКредит", г.Тараз</w:t>
            </w:r>
          </w:p>
          <w:p w14:paraId="4AA945D8" w14:textId="77777777" w:rsidR="00013974" w:rsidRPr="00013974" w:rsidRDefault="00013974" w:rsidP="0001397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адрес:  080000,  Жамбылская область, </w:t>
            </w:r>
          </w:p>
          <w:p w14:paraId="5AE94569" w14:textId="77777777" w:rsidR="00013974" w:rsidRPr="00013974" w:rsidRDefault="00013974" w:rsidP="0001397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г.  Тараз, ул. Рысбек батыра, 13 «А»</w:t>
            </w:r>
          </w:p>
          <w:p w14:paraId="4218B419" w14:textId="77777777" w:rsidR="00013974" w:rsidRPr="00013974" w:rsidRDefault="00013974" w:rsidP="0001397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тел/факс: 8 (7262) 54-</w:t>
            </w: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7-</w:t>
            </w: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  <w:p w14:paraId="48C1EC96" w14:textId="77777777" w:rsidR="00013974" w:rsidRPr="00013974" w:rsidRDefault="00013974" w:rsidP="00013974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</w:pPr>
            <w:r w:rsidRPr="000139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электронный адрес: </w:t>
            </w:r>
            <w:hyperlink r:id="rId5" w:history="1">
              <w:r w:rsidRPr="0001397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poliklinika--5@mail.ru</w:t>
              </w:r>
            </w:hyperlink>
          </w:p>
          <w:p w14:paraId="529E1799" w14:textId="77777777" w:rsidR="00013974" w:rsidRPr="00013974" w:rsidRDefault="00B260AD" w:rsidP="000139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hyperlink r:id="rId6" w:history="1">
              <w:r w:rsidR="00013974" w:rsidRPr="0001397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gp5_taraz@med.mail.kz</w:t>
              </w:r>
            </w:hyperlink>
          </w:p>
          <w:p w14:paraId="15FC3202" w14:textId="77777777" w:rsidR="00013974" w:rsidRPr="00013974" w:rsidRDefault="00013974" w:rsidP="0001397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7174003" w14:textId="3BA67C7F" w:rsidR="00013974" w:rsidRPr="00013974" w:rsidRDefault="00305D58" w:rsidP="0001397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Г</w:t>
            </w:r>
            <w:r w:rsidR="00013974" w:rsidRPr="00013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лавн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ый</w:t>
            </w:r>
            <w:r w:rsidR="00013974" w:rsidRPr="00013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врач _________________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Сарсенова Д.А</w:t>
            </w:r>
            <w:r w:rsidR="00013974" w:rsidRPr="00013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14:paraId="21FF58EE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5C0371E2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</w:tcPr>
          <w:p w14:paraId="0B34D9A0" w14:textId="77777777" w:rsidR="00013974" w:rsidRDefault="00013974" w:rsidP="00013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39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«Поставщик»</w:t>
            </w:r>
          </w:p>
          <w:p w14:paraId="1DD13243" w14:textId="481C8B0F" w:rsidR="00CE5E7D" w:rsidRPr="00CE5E7D" w:rsidRDefault="00CE5E7D" w:rsidP="000139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«Өнім беруші»</w:t>
            </w:r>
          </w:p>
          <w:p w14:paraId="058D7F88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206244EC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74FAD445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55AE404B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18E56660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33951E48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7AB78CD7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6EA30864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7F85E0EE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4E130D5C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4BF468D9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7A673248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6400F21C" w14:textId="77777777" w:rsidR="00013974" w:rsidRPr="00013974" w:rsidRDefault="00013974" w:rsidP="00013974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139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______________________________________</w:t>
            </w:r>
          </w:p>
        </w:tc>
      </w:tr>
    </w:tbl>
    <w:p w14:paraId="3F62CC42" w14:textId="77777777" w:rsidR="00013974" w:rsidRPr="00013974" w:rsidRDefault="00013974" w:rsidP="0001397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42E534" w14:textId="77777777" w:rsidR="00013974" w:rsidRPr="00013974" w:rsidRDefault="00013974" w:rsidP="0001397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DEBE5B" w14:textId="77777777" w:rsidR="00013974" w:rsidRPr="00013974" w:rsidRDefault="00013974" w:rsidP="0001397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396380" w14:textId="77777777" w:rsidR="005B3BE0" w:rsidRDefault="005B3BE0"/>
    <w:sectPr w:rsidR="005B3BE0" w:rsidSect="002B700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A09AA"/>
    <w:multiLevelType w:val="multilevel"/>
    <w:tmpl w:val="C9F4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462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74"/>
    <w:rsid w:val="00006FEB"/>
    <w:rsid w:val="00013974"/>
    <w:rsid w:val="000835FF"/>
    <w:rsid w:val="0009679C"/>
    <w:rsid w:val="000971A1"/>
    <w:rsid w:val="000C4DBA"/>
    <w:rsid w:val="00121158"/>
    <w:rsid w:val="00140E01"/>
    <w:rsid w:val="001A129A"/>
    <w:rsid w:val="001A5633"/>
    <w:rsid w:val="001F2504"/>
    <w:rsid w:val="001F5400"/>
    <w:rsid w:val="0022540A"/>
    <w:rsid w:val="0022701E"/>
    <w:rsid w:val="00233D79"/>
    <w:rsid w:val="0026021C"/>
    <w:rsid w:val="00263421"/>
    <w:rsid w:val="00287292"/>
    <w:rsid w:val="002A3CAE"/>
    <w:rsid w:val="002B7002"/>
    <w:rsid w:val="002D42E6"/>
    <w:rsid w:val="002F243B"/>
    <w:rsid w:val="00305D58"/>
    <w:rsid w:val="003A6FA8"/>
    <w:rsid w:val="003B3F13"/>
    <w:rsid w:val="003C400B"/>
    <w:rsid w:val="003D4C6D"/>
    <w:rsid w:val="003F7EA2"/>
    <w:rsid w:val="0040138B"/>
    <w:rsid w:val="00411543"/>
    <w:rsid w:val="00426C27"/>
    <w:rsid w:val="0049044F"/>
    <w:rsid w:val="004E04EB"/>
    <w:rsid w:val="0050411A"/>
    <w:rsid w:val="00566179"/>
    <w:rsid w:val="005B3BE0"/>
    <w:rsid w:val="005B4356"/>
    <w:rsid w:val="005C1E45"/>
    <w:rsid w:val="005D4F54"/>
    <w:rsid w:val="00652712"/>
    <w:rsid w:val="0066220E"/>
    <w:rsid w:val="006742FA"/>
    <w:rsid w:val="00691EEA"/>
    <w:rsid w:val="007A70F8"/>
    <w:rsid w:val="007B34E7"/>
    <w:rsid w:val="007C4EC5"/>
    <w:rsid w:val="007C6133"/>
    <w:rsid w:val="007D1D53"/>
    <w:rsid w:val="007D5B04"/>
    <w:rsid w:val="007E7670"/>
    <w:rsid w:val="00814C74"/>
    <w:rsid w:val="00843031"/>
    <w:rsid w:val="00851253"/>
    <w:rsid w:val="00853600"/>
    <w:rsid w:val="00853843"/>
    <w:rsid w:val="00853D5A"/>
    <w:rsid w:val="008948CB"/>
    <w:rsid w:val="008A1405"/>
    <w:rsid w:val="008C42E5"/>
    <w:rsid w:val="008F73E5"/>
    <w:rsid w:val="00906965"/>
    <w:rsid w:val="009264CC"/>
    <w:rsid w:val="009373BD"/>
    <w:rsid w:val="00945A42"/>
    <w:rsid w:val="009610C3"/>
    <w:rsid w:val="00971222"/>
    <w:rsid w:val="00976C82"/>
    <w:rsid w:val="00982007"/>
    <w:rsid w:val="00992B31"/>
    <w:rsid w:val="009F483F"/>
    <w:rsid w:val="00A32746"/>
    <w:rsid w:val="00A4434E"/>
    <w:rsid w:val="00A730E9"/>
    <w:rsid w:val="00A841D0"/>
    <w:rsid w:val="00AD6A13"/>
    <w:rsid w:val="00AF4358"/>
    <w:rsid w:val="00AF7A5A"/>
    <w:rsid w:val="00B123A1"/>
    <w:rsid w:val="00B260AD"/>
    <w:rsid w:val="00B30BB7"/>
    <w:rsid w:val="00B3375B"/>
    <w:rsid w:val="00B3431D"/>
    <w:rsid w:val="00B65C73"/>
    <w:rsid w:val="00B8432D"/>
    <w:rsid w:val="00B84C6E"/>
    <w:rsid w:val="00BC25B8"/>
    <w:rsid w:val="00C05AA3"/>
    <w:rsid w:val="00C145FB"/>
    <w:rsid w:val="00C325F3"/>
    <w:rsid w:val="00C543D8"/>
    <w:rsid w:val="00C61428"/>
    <w:rsid w:val="00CC73B0"/>
    <w:rsid w:val="00CE5E7D"/>
    <w:rsid w:val="00CF5D64"/>
    <w:rsid w:val="00D11EC7"/>
    <w:rsid w:val="00D23496"/>
    <w:rsid w:val="00D4667B"/>
    <w:rsid w:val="00D931B6"/>
    <w:rsid w:val="00DC6DBE"/>
    <w:rsid w:val="00DD34FA"/>
    <w:rsid w:val="00DF3556"/>
    <w:rsid w:val="00DF4D6C"/>
    <w:rsid w:val="00E50574"/>
    <w:rsid w:val="00E55268"/>
    <w:rsid w:val="00EA234D"/>
    <w:rsid w:val="00F16A52"/>
    <w:rsid w:val="00F50B1D"/>
    <w:rsid w:val="00F72D5C"/>
    <w:rsid w:val="00F8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75B3"/>
  <w15:chartTrackingRefBased/>
  <w15:docId w15:val="{BFF5983D-822E-4F87-80A8-04A0B3BE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746"/>
    <w:pPr>
      <w:keepNext/>
      <w:keepLines/>
      <w:suppressAutoHyphens/>
      <w:autoSpaceDN w:val="0"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472C4" w:themeColor="accent1"/>
      <w:kern w:val="3"/>
      <w:sz w:val="26"/>
      <w:szCs w:val="23"/>
      <w:lang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4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4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13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13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23496"/>
    <w:pPr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A32746"/>
    <w:rPr>
      <w:rFonts w:asciiTheme="majorHAnsi" w:eastAsiaTheme="majorEastAsia" w:hAnsiTheme="majorHAnsi" w:cs="Mangal"/>
      <w:b/>
      <w:bCs/>
      <w:color w:val="4472C4" w:themeColor="accent1"/>
      <w:kern w:val="3"/>
      <w:sz w:val="26"/>
      <w:szCs w:val="23"/>
      <w:lang w:eastAsia="zh-CN" w:bidi="hi-IN"/>
    </w:rPr>
  </w:style>
  <w:style w:type="paragraph" w:styleId="a4">
    <w:name w:val="Normal (Web)"/>
    <w:basedOn w:val="a"/>
    <w:uiPriority w:val="99"/>
    <w:unhideWhenUsed/>
    <w:rsid w:val="00AF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14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140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5_taraz@med.mail.kz" TargetMode="External"/><Relationship Id="rId5" Type="http://schemas.openxmlformats.org/officeDocument/2006/relationships/hyperlink" Target="mailto:poliklinika--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Сұлтан Таңшолпан</dc:creator>
  <cp:keywords/>
  <dc:description/>
  <cp:lastModifiedBy>Батурина Анна</cp:lastModifiedBy>
  <cp:revision>100</cp:revision>
  <dcterms:created xsi:type="dcterms:W3CDTF">2024-01-31T04:10:00Z</dcterms:created>
  <dcterms:modified xsi:type="dcterms:W3CDTF">2024-08-27T07:31:00Z</dcterms:modified>
</cp:coreProperties>
</file>